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4ED8" w14:textId="77777777" w:rsidR="00A87C29" w:rsidRDefault="00A87C29" w:rsidP="00A87C29">
      <w:pPr>
        <w:pStyle w:val="Header"/>
        <w:jc w:val="center"/>
        <w:rPr>
          <w:rFonts w:ascii="Arial" w:hAnsi="Arial" w:cs="Arial"/>
          <w:b/>
          <w:bCs/>
          <w:sz w:val="28"/>
        </w:rPr>
      </w:pPr>
      <w:bookmarkStart w:id="0" w:name="_GoBack"/>
      <w:bookmarkEnd w:id="0"/>
      <w:r>
        <w:rPr>
          <w:rFonts w:ascii="Arial" w:hAnsi="Arial" w:cs="Arial"/>
          <w:b/>
          <w:bCs/>
          <w:sz w:val="28"/>
        </w:rPr>
        <w:t>Kids and Company of Linn County</w:t>
      </w:r>
    </w:p>
    <w:p w14:paraId="1BEDEDB5" w14:textId="4DC0C169" w:rsidR="002333DF" w:rsidRDefault="002333DF" w:rsidP="002333DF">
      <w:pPr>
        <w:pStyle w:val="Header"/>
        <w:jc w:val="center"/>
        <w:rPr>
          <w:rFonts w:ascii="Arial" w:hAnsi="Arial" w:cs="Arial"/>
          <w:b/>
          <w:bCs/>
          <w:sz w:val="28"/>
        </w:rPr>
      </w:pPr>
      <w:r>
        <w:rPr>
          <w:rFonts w:ascii="Arial" w:hAnsi="Arial" w:cs="Arial"/>
          <w:b/>
          <w:bCs/>
          <w:sz w:val="28"/>
        </w:rPr>
        <w:t>Board Meeting Minutes</w:t>
      </w:r>
    </w:p>
    <w:p w14:paraId="61F2CC56" w14:textId="6763BFE1" w:rsidR="00A87C29" w:rsidRDefault="00F32BC3" w:rsidP="002333DF">
      <w:pPr>
        <w:pStyle w:val="Header"/>
        <w:jc w:val="center"/>
        <w:rPr>
          <w:rFonts w:ascii="Arial" w:hAnsi="Arial" w:cs="Arial"/>
          <w:b/>
          <w:bCs/>
          <w:sz w:val="28"/>
        </w:rPr>
      </w:pPr>
      <w:r>
        <w:rPr>
          <w:rFonts w:ascii="Arial" w:hAnsi="Arial" w:cs="Arial"/>
          <w:b/>
          <w:bCs/>
          <w:sz w:val="28"/>
        </w:rPr>
        <w:t>April 18, 2019</w:t>
      </w:r>
    </w:p>
    <w:p w14:paraId="3A95EFB6" w14:textId="77777777" w:rsidR="00A87C29" w:rsidRDefault="00A87C29" w:rsidP="00A87C29">
      <w:pPr>
        <w:pStyle w:val="Header"/>
        <w:jc w:val="center"/>
        <w:rPr>
          <w:rFonts w:ascii="Arial" w:hAnsi="Arial" w:cs="Arial"/>
          <w:b/>
          <w:bCs/>
          <w:sz w:val="28"/>
        </w:rPr>
      </w:pPr>
    </w:p>
    <w:p w14:paraId="2519E53F" w14:textId="5C9890F3" w:rsidR="00A87C29" w:rsidRDefault="00A87C29" w:rsidP="00A87C29">
      <w:pPr>
        <w:rPr>
          <w:rFonts w:ascii="Arial" w:hAnsi="Arial" w:cs="Arial"/>
        </w:rPr>
      </w:pPr>
      <w:r>
        <w:rPr>
          <w:rFonts w:ascii="Arial" w:hAnsi="Arial" w:cs="Arial"/>
          <w:b/>
        </w:rPr>
        <w:t>CALL TO ORDER</w:t>
      </w:r>
      <w:r>
        <w:rPr>
          <w:rFonts w:ascii="Arial" w:hAnsi="Arial" w:cs="Arial"/>
        </w:rPr>
        <w:t xml:space="preserve">: The </w:t>
      </w:r>
      <w:r w:rsidR="00CA1F05">
        <w:rPr>
          <w:rFonts w:ascii="Arial" w:hAnsi="Arial" w:cs="Arial"/>
        </w:rPr>
        <w:t>meeting was called to order at</w:t>
      </w:r>
      <w:r w:rsidR="00824332">
        <w:rPr>
          <w:rFonts w:ascii="Arial" w:hAnsi="Arial" w:cs="Arial"/>
        </w:rPr>
        <w:t xml:space="preserve"> 3:</w:t>
      </w:r>
      <w:r w:rsidR="00483D7C">
        <w:rPr>
          <w:rFonts w:ascii="Arial" w:hAnsi="Arial" w:cs="Arial"/>
        </w:rPr>
        <w:t xml:space="preserve">30 </w:t>
      </w:r>
      <w:r w:rsidR="00824332">
        <w:rPr>
          <w:rFonts w:ascii="Arial" w:hAnsi="Arial" w:cs="Arial"/>
        </w:rPr>
        <w:t>pm</w:t>
      </w:r>
    </w:p>
    <w:p w14:paraId="6D7C6A57" w14:textId="77777777" w:rsidR="00A87C29" w:rsidRDefault="00A87C29" w:rsidP="00A87C29">
      <w:pPr>
        <w:rPr>
          <w:rFonts w:ascii="Arial" w:hAnsi="Arial" w:cs="Arial"/>
        </w:rPr>
      </w:pPr>
    </w:p>
    <w:p w14:paraId="59087E3F" w14:textId="77777777" w:rsidR="0070160B" w:rsidRDefault="00A87C29" w:rsidP="00A87C29">
      <w:pPr>
        <w:rPr>
          <w:rFonts w:ascii="Arial" w:hAnsi="Arial" w:cs="Arial"/>
        </w:rPr>
      </w:pPr>
      <w:r>
        <w:rPr>
          <w:rFonts w:ascii="Arial" w:hAnsi="Arial" w:cs="Arial"/>
          <w:b/>
        </w:rPr>
        <w:t>ROLL CALL</w:t>
      </w:r>
      <w:r>
        <w:rPr>
          <w:rFonts w:ascii="Arial" w:hAnsi="Arial" w:cs="Arial"/>
        </w:rPr>
        <w:t xml:space="preserve">: </w:t>
      </w:r>
    </w:p>
    <w:p w14:paraId="35E00D6E" w14:textId="7A77F77E" w:rsidR="0080439F" w:rsidRDefault="00A87C29" w:rsidP="00A87C29">
      <w:pPr>
        <w:rPr>
          <w:rFonts w:ascii="Arial" w:hAnsi="Arial" w:cs="Arial"/>
        </w:rPr>
      </w:pPr>
      <w:r w:rsidRPr="00F960BD">
        <w:rPr>
          <w:rFonts w:ascii="Arial" w:hAnsi="Arial" w:cs="Arial"/>
          <w:i/>
        </w:rPr>
        <w:t>Board members present</w:t>
      </w:r>
      <w:r w:rsidR="00A0250C" w:rsidRPr="00F960BD">
        <w:rPr>
          <w:rFonts w:ascii="Arial" w:hAnsi="Arial" w:cs="Arial"/>
          <w:i/>
        </w:rPr>
        <w:t>:</w:t>
      </w:r>
      <w:r w:rsidR="00A0250C">
        <w:rPr>
          <w:rFonts w:ascii="Arial" w:hAnsi="Arial" w:cs="Arial"/>
        </w:rPr>
        <w:t xml:space="preserve"> </w:t>
      </w:r>
      <w:r w:rsidR="00A6276C">
        <w:rPr>
          <w:rFonts w:ascii="Arial" w:hAnsi="Arial" w:cs="Arial"/>
        </w:rPr>
        <w:t>Pat Smith, Jeff Kershaw</w:t>
      </w:r>
      <w:r w:rsidR="00824332">
        <w:rPr>
          <w:rFonts w:ascii="Arial" w:hAnsi="Arial" w:cs="Arial"/>
        </w:rPr>
        <w:t xml:space="preserve">, Kay Whittington, </w:t>
      </w:r>
      <w:r w:rsidR="00483D7C">
        <w:rPr>
          <w:rFonts w:ascii="Arial" w:hAnsi="Arial" w:cs="Arial"/>
        </w:rPr>
        <w:t>Jennifer Meltzer</w:t>
      </w:r>
    </w:p>
    <w:p w14:paraId="6F7006EE" w14:textId="1841A337" w:rsidR="0070160B" w:rsidRDefault="00700C57" w:rsidP="00A87C29">
      <w:pPr>
        <w:rPr>
          <w:rFonts w:ascii="Arial" w:hAnsi="Arial" w:cs="Arial"/>
        </w:rPr>
      </w:pPr>
      <w:r w:rsidRPr="00F960BD">
        <w:rPr>
          <w:rFonts w:ascii="Arial" w:hAnsi="Arial" w:cs="Arial"/>
          <w:i/>
        </w:rPr>
        <w:t>Absent</w:t>
      </w:r>
      <w:r>
        <w:rPr>
          <w:rFonts w:ascii="Arial" w:hAnsi="Arial" w:cs="Arial"/>
        </w:rPr>
        <w:t>:</w:t>
      </w:r>
      <w:r w:rsidR="00A6276C">
        <w:rPr>
          <w:rFonts w:ascii="Arial" w:hAnsi="Arial" w:cs="Arial"/>
        </w:rPr>
        <w:t xml:space="preserve"> </w:t>
      </w:r>
      <w:r w:rsidR="00824332">
        <w:rPr>
          <w:rFonts w:ascii="Arial" w:hAnsi="Arial" w:cs="Arial"/>
        </w:rPr>
        <w:t>Angie Passmore</w:t>
      </w:r>
      <w:r w:rsidR="00A04BC3">
        <w:rPr>
          <w:rFonts w:ascii="Arial" w:hAnsi="Arial" w:cs="Arial"/>
        </w:rPr>
        <w:t>, Don Andrews</w:t>
      </w:r>
    </w:p>
    <w:p w14:paraId="37C6CDB9" w14:textId="7BDE3FC7" w:rsidR="0070160B" w:rsidRDefault="00F66835" w:rsidP="00A87C29">
      <w:pPr>
        <w:rPr>
          <w:rFonts w:ascii="Arial" w:hAnsi="Arial" w:cs="Arial"/>
        </w:rPr>
      </w:pPr>
      <w:r w:rsidRPr="00F960BD">
        <w:rPr>
          <w:rFonts w:ascii="Arial" w:hAnsi="Arial" w:cs="Arial"/>
          <w:i/>
        </w:rPr>
        <w:t>Staff</w:t>
      </w:r>
      <w:r w:rsidR="00A87C29" w:rsidRPr="00F960BD">
        <w:rPr>
          <w:rFonts w:ascii="Arial" w:hAnsi="Arial" w:cs="Arial"/>
          <w:i/>
        </w:rPr>
        <w:t xml:space="preserve"> present</w:t>
      </w:r>
      <w:r w:rsidRPr="00F960BD">
        <w:rPr>
          <w:rFonts w:ascii="Arial" w:hAnsi="Arial" w:cs="Arial"/>
          <w:i/>
        </w:rPr>
        <w:t>:</w:t>
      </w:r>
      <w:r w:rsidR="00A87C29">
        <w:rPr>
          <w:rFonts w:ascii="Arial" w:hAnsi="Arial" w:cs="Arial"/>
        </w:rPr>
        <w:t xml:space="preserve"> </w:t>
      </w:r>
      <w:r w:rsidR="005917DA">
        <w:rPr>
          <w:rFonts w:ascii="Arial" w:hAnsi="Arial" w:cs="Arial"/>
        </w:rPr>
        <w:t>Stephany</w:t>
      </w:r>
      <w:r w:rsidR="00A6276C">
        <w:rPr>
          <w:rFonts w:ascii="Arial" w:hAnsi="Arial" w:cs="Arial"/>
        </w:rPr>
        <w:t xml:space="preserve"> Koehne, </w:t>
      </w:r>
      <w:r w:rsidR="00D4345F">
        <w:rPr>
          <w:rFonts w:ascii="Arial" w:hAnsi="Arial" w:cs="Arial"/>
        </w:rPr>
        <w:t>Hillary Campbell</w:t>
      </w:r>
      <w:r w:rsidR="00824332">
        <w:rPr>
          <w:rFonts w:ascii="Arial" w:hAnsi="Arial" w:cs="Arial"/>
        </w:rPr>
        <w:t xml:space="preserve">, </w:t>
      </w:r>
      <w:r w:rsidR="00483D7C">
        <w:rPr>
          <w:rFonts w:ascii="Arial" w:hAnsi="Arial" w:cs="Arial"/>
        </w:rPr>
        <w:t xml:space="preserve">Julie Lovell, </w:t>
      </w:r>
      <w:r w:rsidR="00824332">
        <w:rPr>
          <w:rFonts w:ascii="Arial" w:hAnsi="Arial" w:cs="Arial"/>
        </w:rPr>
        <w:t xml:space="preserve">Lori Arnold, </w:t>
      </w:r>
      <w:r w:rsidR="00A04BC3">
        <w:rPr>
          <w:rFonts w:ascii="Arial" w:hAnsi="Arial" w:cs="Arial"/>
        </w:rPr>
        <w:t>Laura Palma</w:t>
      </w:r>
    </w:p>
    <w:p w14:paraId="60CF1662" w14:textId="77777777" w:rsidR="0080439F" w:rsidRDefault="0080439F" w:rsidP="00A87C29">
      <w:pPr>
        <w:rPr>
          <w:rFonts w:ascii="Arial" w:hAnsi="Arial" w:cs="Arial"/>
        </w:rPr>
      </w:pPr>
    </w:p>
    <w:p w14:paraId="039AA830" w14:textId="19C69B5F" w:rsidR="0080439F" w:rsidRDefault="00A737B1" w:rsidP="00A87C29">
      <w:pPr>
        <w:rPr>
          <w:rFonts w:ascii="Arial" w:hAnsi="Arial" w:cs="Arial"/>
        </w:rPr>
      </w:pPr>
      <w:r w:rsidRPr="0013516A">
        <w:rPr>
          <w:rFonts w:ascii="Arial" w:hAnsi="Arial" w:cs="Arial"/>
          <w:b/>
        </w:rPr>
        <w:t>Agenda Approval:</w:t>
      </w:r>
      <w:r w:rsidR="00F960BD">
        <w:rPr>
          <w:rFonts w:ascii="Arial" w:hAnsi="Arial" w:cs="Arial"/>
          <w:b/>
        </w:rPr>
        <w:t xml:space="preserve"> </w:t>
      </w:r>
      <w:r w:rsidR="00A04BC3" w:rsidRPr="00A04BC3">
        <w:rPr>
          <w:rFonts w:ascii="Arial" w:hAnsi="Arial" w:cs="Arial"/>
        </w:rPr>
        <w:t>Jennifer moved to approve the agenda, Jeff seconded. Motion passes</w:t>
      </w:r>
    </w:p>
    <w:p w14:paraId="3EE7A06A" w14:textId="77777777" w:rsidR="001971CB" w:rsidRPr="006C49D3" w:rsidRDefault="001971CB" w:rsidP="00A87C29">
      <w:pPr>
        <w:rPr>
          <w:rFonts w:ascii="Arial" w:hAnsi="Arial" w:cs="Arial"/>
        </w:rPr>
      </w:pPr>
    </w:p>
    <w:p w14:paraId="40A913D1" w14:textId="1BE58EE5" w:rsidR="004446C1" w:rsidRPr="004446C1" w:rsidRDefault="00F960BD" w:rsidP="004446C1">
      <w:pPr>
        <w:rPr>
          <w:rFonts w:ascii="Arial" w:hAnsi="Arial" w:cs="Arial"/>
          <w:b/>
        </w:rPr>
      </w:pPr>
      <w:r>
        <w:rPr>
          <w:rFonts w:ascii="Arial" w:hAnsi="Arial" w:cs="Arial"/>
          <w:b/>
        </w:rPr>
        <w:t xml:space="preserve">Consolidated Action Items: </w:t>
      </w:r>
      <w:r w:rsidR="00DA536B" w:rsidRPr="00DA536B">
        <w:rPr>
          <w:rFonts w:ascii="Arial" w:hAnsi="Arial" w:cs="Arial"/>
        </w:rPr>
        <w:t>Jeff moved to accept the consolidated action items, Jennifer seconded. Motion passes</w:t>
      </w:r>
      <w:r w:rsidR="00DA536B">
        <w:rPr>
          <w:rFonts w:ascii="Arial" w:hAnsi="Arial" w:cs="Arial"/>
          <w:b/>
        </w:rPr>
        <w:t>.</w:t>
      </w:r>
    </w:p>
    <w:p w14:paraId="7A019178" w14:textId="700BFCAD" w:rsidR="00F541C6" w:rsidRDefault="00F541C6" w:rsidP="00F541C6">
      <w:pPr>
        <w:ind w:left="720"/>
        <w:rPr>
          <w:rFonts w:ascii="Arial" w:hAnsi="Arial" w:cs="Arial"/>
        </w:rPr>
      </w:pPr>
      <w:r>
        <w:rPr>
          <w:rFonts w:ascii="Arial" w:hAnsi="Arial" w:cs="Arial"/>
        </w:rPr>
        <w:t>Previous Minutes</w:t>
      </w:r>
    </w:p>
    <w:p w14:paraId="181715C8" w14:textId="73435ADC" w:rsidR="0070160B" w:rsidRDefault="003463C0" w:rsidP="00F541C6">
      <w:pPr>
        <w:ind w:left="720"/>
        <w:rPr>
          <w:rFonts w:ascii="Arial" w:hAnsi="Arial" w:cs="Arial"/>
        </w:rPr>
      </w:pPr>
      <w:r>
        <w:rPr>
          <w:rFonts w:ascii="Arial" w:hAnsi="Arial" w:cs="Arial"/>
        </w:rPr>
        <w:t>Finance Report:</w:t>
      </w:r>
      <w:r w:rsidR="006C49D3">
        <w:rPr>
          <w:rFonts w:ascii="Arial" w:hAnsi="Arial" w:cs="Arial"/>
        </w:rPr>
        <w:t xml:space="preserve"> </w:t>
      </w:r>
      <w:r w:rsidR="00483D7C">
        <w:rPr>
          <w:rFonts w:ascii="Arial" w:hAnsi="Arial" w:cs="Arial"/>
        </w:rPr>
        <w:t>Unchanged at $462.34</w:t>
      </w:r>
    </w:p>
    <w:p w14:paraId="33F551C7" w14:textId="3909056A" w:rsidR="00A04BC3" w:rsidRDefault="004446C1" w:rsidP="00F541C6">
      <w:pPr>
        <w:ind w:left="720"/>
        <w:rPr>
          <w:rFonts w:ascii="Arial" w:hAnsi="Arial" w:cs="Arial"/>
        </w:rPr>
      </w:pPr>
      <w:r>
        <w:rPr>
          <w:rFonts w:ascii="Arial" w:hAnsi="Arial" w:cs="Arial"/>
        </w:rPr>
        <w:t>Committee</w:t>
      </w:r>
      <w:r w:rsidR="00F960BD">
        <w:rPr>
          <w:rFonts w:ascii="Arial" w:hAnsi="Arial" w:cs="Arial"/>
        </w:rPr>
        <w:t>s</w:t>
      </w:r>
      <w:r w:rsidR="00F541C6">
        <w:rPr>
          <w:rFonts w:ascii="Arial" w:hAnsi="Arial" w:cs="Arial"/>
        </w:rPr>
        <w:t xml:space="preserve">: </w:t>
      </w:r>
      <w:r w:rsidR="00A04BC3">
        <w:rPr>
          <w:rFonts w:ascii="Arial" w:hAnsi="Arial" w:cs="Arial"/>
        </w:rPr>
        <w:t>Scholarship</w:t>
      </w:r>
      <w:r w:rsidR="00F541C6">
        <w:rPr>
          <w:rFonts w:ascii="Arial" w:hAnsi="Arial" w:cs="Arial"/>
        </w:rPr>
        <w:t xml:space="preserve">- </w:t>
      </w:r>
      <w:r w:rsidR="00A04BC3">
        <w:rPr>
          <w:rFonts w:ascii="Arial" w:hAnsi="Arial" w:cs="Arial"/>
        </w:rPr>
        <w:t>Julie Lovell reported that 5 applications were received, and the review meeting is set for April 24</w:t>
      </w:r>
      <w:r w:rsidR="00A04BC3" w:rsidRPr="00A04BC3">
        <w:rPr>
          <w:rFonts w:ascii="Arial" w:hAnsi="Arial" w:cs="Arial"/>
          <w:vertAlign w:val="superscript"/>
        </w:rPr>
        <w:t>th</w:t>
      </w:r>
      <w:r w:rsidR="00A04BC3">
        <w:rPr>
          <w:rFonts w:ascii="Arial" w:hAnsi="Arial" w:cs="Arial"/>
        </w:rPr>
        <w:t xml:space="preserve">. </w:t>
      </w:r>
    </w:p>
    <w:p w14:paraId="39684366" w14:textId="77777777" w:rsidR="00824332" w:rsidRDefault="00824332" w:rsidP="0008274D">
      <w:pPr>
        <w:rPr>
          <w:rFonts w:ascii="Arial" w:hAnsi="Arial" w:cs="Arial"/>
        </w:rPr>
      </w:pPr>
    </w:p>
    <w:p w14:paraId="4470BA4D" w14:textId="05B13735" w:rsidR="0008274D" w:rsidRDefault="0008274D" w:rsidP="0008274D">
      <w:pPr>
        <w:rPr>
          <w:rFonts w:ascii="Arial" w:hAnsi="Arial" w:cs="Arial"/>
        </w:rPr>
      </w:pPr>
      <w:r>
        <w:rPr>
          <w:rFonts w:ascii="Arial" w:hAnsi="Arial" w:cs="Arial"/>
        </w:rPr>
        <w:t>Agenda Additions:</w:t>
      </w:r>
      <w:r w:rsidR="00F541C6">
        <w:rPr>
          <w:rFonts w:ascii="Arial" w:hAnsi="Arial" w:cs="Arial"/>
        </w:rPr>
        <w:t xml:space="preserve"> SH EHS Facility Update</w:t>
      </w:r>
    </w:p>
    <w:p w14:paraId="76CC9A9A" w14:textId="77777777" w:rsidR="0080439F" w:rsidRDefault="0080439F" w:rsidP="00A87C29">
      <w:pPr>
        <w:rPr>
          <w:rFonts w:ascii="Arial" w:hAnsi="Arial" w:cs="Arial"/>
        </w:rPr>
      </w:pPr>
    </w:p>
    <w:p w14:paraId="22540AF2" w14:textId="7A9FAEC9" w:rsidR="002B6B70" w:rsidRDefault="00A87C29" w:rsidP="00A87C29">
      <w:pPr>
        <w:rPr>
          <w:rFonts w:ascii="Arial" w:hAnsi="Arial" w:cs="Arial"/>
          <w:b/>
        </w:rPr>
      </w:pPr>
      <w:r w:rsidRPr="0008274D">
        <w:rPr>
          <w:rFonts w:ascii="Arial" w:hAnsi="Arial" w:cs="Arial"/>
          <w:b/>
        </w:rPr>
        <w:t>Public Comment:</w:t>
      </w:r>
      <w:r w:rsidR="00E84AF0" w:rsidRPr="0008274D">
        <w:rPr>
          <w:rFonts w:ascii="Arial" w:hAnsi="Arial" w:cs="Arial"/>
          <w:b/>
        </w:rPr>
        <w:t xml:space="preserve"> </w:t>
      </w:r>
      <w:r w:rsidR="00FF726B" w:rsidRPr="00FF726B">
        <w:rPr>
          <w:rFonts w:ascii="Arial" w:hAnsi="Arial" w:cs="Arial"/>
        </w:rPr>
        <w:t xml:space="preserve">none </w:t>
      </w:r>
    </w:p>
    <w:p w14:paraId="384EC795" w14:textId="77777777" w:rsidR="00FC1DB8" w:rsidRDefault="00FC1DB8" w:rsidP="00A87C29">
      <w:pPr>
        <w:rPr>
          <w:rFonts w:ascii="Arial" w:hAnsi="Arial" w:cs="Arial"/>
          <w:b/>
        </w:rPr>
      </w:pPr>
    </w:p>
    <w:p w14:paraId="414B8136" w14:textId="77777777" w:rsidR="00486EBB" w:rsidRDefault="00A87C29" w:rsidP="00A87C29">
      <w:pPr>
        <w:rPr>
          <w:rFonts w:ascii="Arial" w:hAnsi="Arial" w:cs="Arial"/>
          <w:b/>
        </w:rPr>
      </w:pPr>
      <w:r>
        <w:rPr>
          <w:rFonts w:ascii="Arial" w:hAnsi="Arial" w:cs="Arial"/>
          <w:b/>
        </w:rPr>
        <w:t xml:space="preserve">HEAD START REPORTS:  </w:t>
      </w:r>
    </w:p>
    <w:p w14:paraId="08A8C58B" w14:textId="77777777" w:rsidR="00F960BD" w:rsidRPr="00486EBB" w:rsidRDefault="00F960BD" w:rsidP="00A87C29">
      <w:pPr>
        <w:rPr>
          <w:rFonts w:ascii="Arial" w:hAnsi="Arial" w:cs="Arial"/>
          <w:b/>
        </w:rPr>
      </w:pPr>
    </w:p>
    <w:p w14:paraId="4DAF1F91" w14:textId="2F924A03" w:rsidR="003E75C4" w:rsidRDefault="00486EBB" w:rsidP="003E75C4">
      <w:pPr>
        <w:rPr>
          <w:rFonts w:ascii="Arial" w:hAnsi="Arial" w:cs="Arial"/>
        </w:rPr>
      </w:pPr>
      <w:r>
        <w:rPr>
          <w:rFonts w:ascii="Arial" w:hAnsi="Arial" w:cs="Arial"/>
          <w:u w:val="single"/>
        </w:rPr>
        <w:t>Program Financ</w:t>
      </w:r>
      <w:r w:rsidR="0014056C">
        <w:rPr>
          <w:rFonts w:ascii="Arial" w:hAnsi="Arial" w:cs="Arial"/>
          <w:u w:val="single"/>
        </w:rPr>
        <w:t>ial Report</w:t>
      </w:r>
      <w:r w:rsidR="0014056C" w:rsidRPr="0080439F">
        <w:rPr>
          <w:rFonts w:ascii="Arial" w:hAnsi="Arial" w:cs="Arial"/>
        </w:rPr>
        <w:t>:</w:t>
      </w:r>
      <w:r w:rsidR="00DA536B">
        <w:rPr>
          <w:rFonts w:ascii="Arial" w:hAnsi="Arial" w:cs="Arial"/>
        </w:rPr>
        <w:t xml:space="preserve"> </w:t>
      </w:r>
      <w:r w:rsidR="00E96EE5">
        <w:rPr>
          <w:rFonts w:ascii="Arial" w:hAnsi="Arial" w:cs="Arial"/>
        </w:rPr>
        <w:t>Hillary shared the final December 2018, with the result that each federal grant has been spent out completely. Jennifer moved to approve the final December 2018 Financial report, Jeff seconded. Motion passes.</w:t>
      </w:r>
    </w:p>
    <w:p w14:paraId="2A9BA193" w14:textId="073473CD" w:rsidR="00E96EE5" w:rsidRDefault="00E96EE5" w:rsidP="003E75C4">
      <w:pPr>
        <w:rPr>
          <w:rFonts w:ascii="Arial" w:hAnsi="Arial" w:cs="Arial"/>
        </w:rPr>
      </w:pPr>
      <w:r>
        <w:rPr>
          <w:rFonts w:ascii="Arial" w:hAnsi="Arial" w:cs="Arial"/>
        </w:rPr>
        <w:t>Hillary reported that the March 2018</w:t>
      </w:r>
      <w:r w:rsidR="00F33492">
        <w:rPr>
          <w:rFonts w:ascii="Arial" w:hAnsi="Arial" w:cs="Arial"/>
        </w:rPr>
        <w:t xml:space="preserve"> Head Start</w:t>
      </w:r>
      <w:r>
        <w:rPr>
          <w:rFonts w:ascii="Arial" w:hAnsi="Arial" w:cs="Arial"/>
        </w:rPr>
        <w:t xml:space="preserve"> Financials showed only a major variance with the travel expenses. Staff is using the company vehicles instead of personal vehicles, which benefits Head Start in a variety of ways.</w:t>
      </w:r>
    </w:p>
    <w:p w14:paraId="024B30EE" w14:textId="19A0C972" w:rsidR="00F33492" w:rsidRDefault="00F33492" w:rsidP="003E75C4">
      <w:pPr>
        <w:rPr>
          <w:rFonts w:ascii="Arial" w:hAnsi="Arial" w:cs="Arial"/>
        </w:rPr>
      </w:pPr>
      <w:r>
        <w:rPr>
          <w:rFonts w:ascii="Arial" w:hAnsi="Arial" w:cs="Arial"/>
        </w:rPr>
        <w:t>Jennifer moved to approve the March 2018 Financial report, Jeff seconded. Motion passes.</w:t>
      </w:r>
    </w:p>
    <w:p w14:paraId="7936C521" w14:textId="77777777" w:rsidR="00824332" w:rsidRDefault="00824332" w:rsidP="003E75C4">
      <w:pPr>
        <w:rPr>
          <w:rFonts w:ascii="Arial" w:hAnsi="Arial" w:cs="Arial"/>
        </w:rPr>
      </w:pPr>
    </w:p>
    <w:p w14:paraId="525ACEBF" w14:textId="3C9AE5C6" w:rsidR="00CD6F7F" w:rsidRDefault="00824332" w:rsidP="00F32BC3">
      <w:pPr>
        <w:rPr>
          <w:rFonts w:ascii="Arial" w:hAnsi="Arial" w:cs="Arial"/>
          <w:u w:val="single"/>
        </w:rPr>
      </w:pPr>
      <w:r w:rsidRPr="00824332">
        <w:rPr>
          <w:rFonts w:ascii="Arial" w:hAnsi="Arial" w:cs="Arial"/>
          <w:u w:val="single"/>
        </w:rPr>
        <w:t>Monthly Progra</w:t>
      </w:r>
      <w:r>
        <w:rPr>
          <w:rFonts w:ascii="Arial" w:hAnsi="Arial" w:cs="Arial"/>
          <w:u w:val="single"/>
        </w:rPr>
        <w:t xml:space="preserve">m Report: </w:t>
      </w:r>
      <w:r w:rsidR="00DA536B">
        <w:rPr>
          <w:rFonts w:ascii="Arial" w:hAnsi="Arial" w:cs="Arial"/>
        </w:rPr>
        <w:t xml:space="preserve">Attendance was at 80.12%, second highest in a four year period, and we are fully enrolled. Lori Arnold reported that two staff resigned, and two ECE supervisors will be resigning in August. No accidents or incidents this month. The additional trainings recommended by the safety committee regarding behavioral issues is being implemented and very well received. Julie Lovell reported that while the March attendance for Family and Community Nights was lower, she has hopes for the events planned in April to pull a greater attendance. </w:t>
      </w:r>
      <w:r w:rsidR="00927A12">
        <w:rPr>
          <w:rFonts w:ascii="Arial" w:hAnsi="Arial" w:cs="Arial"/>
        </w:rPr>
        <w:t xml:space="preserve">Stephany shared on Pam’s behalf that we have passed all licensing inspections to date. </w:t>
      </w:r>
    </w:p>
    <w:p w14:paraId="0A04D6F8" w14:textId="77777777" w:rsidR="00F32BC3" w:rsidRDefault="00F32BC3" w:rsidP="00F32BC3">
      <w:pPr>
        <w:rPr>
          <w:rFonts w:ascii="Arial" w:hAnsi="Arial" w:cs="Arial"/>
        </w:rPr>
      </w:pPr>
    </w:p>
    <w:p w14:paraId="0991D24F" w14:textId="4C356C16" w:rsidR="0070160B" w:rsidRDefault="00A87C29" w:rsidP="001B65EE">
      <w:pPr>
        <w:rPr>
          <w:rFonts w:ascii="Arial" w:hAnsi="Arial" w:cs="Arial"/>
        </w:rPr>
      </w:pPr>
      <w:r>
        <w:rPr>
          <w:rFonts w:ascii="Arial" w:hAnsi="Arial" w:cs="Arial"/>
          <w:u w:val="single"/>
        </w:rPr>
        <w:lastRenderedPageBreak/>
        <w:t>Executive Director’s Report</w:t>
      </w:r>
      <w:r w:rsidRPr="0080439F">
        <w:rPr>
          <w:rFonts w:ascii="Arial" w:hAnsi="Arial" w:cs="Arial"/>
        </w:rPr>
        <w:t>:</w:t>
      </w:r>
      <w:r w:rsidR="00824332">
        <w:rPr>
          <w:rFonts w:ascii="Arial" w:hAnsi="Arial" w:cs="Arial"/>
        </w:rPr>
        <w:t xml:space="preserve"> </w:t>
      </w:r>
      <w:r w:rsidR="00927A12">
        <w:rPr>
          <w:rFonts w:ascii="Arial" w:hAnsi="Arial" w:cs="Arial"/>
        </w:rPr>
        <w:t>Stephany reported we will get to apply for our 5 year grant without competition. This was not a given due to our incident earlier this year. We have received our COLA grant and will be dispersed appropriately.</w:t>
      </w:r>
    </w:p>
    <w:p w14:paraId="0CB30E3A" w14:textId="365310BB" w:rsidR="00927A12" w:rsidRDefault="00927A12" w:rsidP="001B65EE">
      <w:pPr>
        <w:rPr>
          <w:rFonts w:ascii="Arial" w:hAnsi="Arial" w:cs="Arial"/>
        </w:rPr>
      </w:pPr>
      <w:r>
        <w:rPr>
          <w:rFonts w:ascii="Arial" w:hAnsi="Arial" w:cs="Arial"/>
        </w:rPr>
        <w:t>We will be posting the new Federal Interest form on the Joy Street facility once the form has been completed and notarized as required.</w:t>
      </w:r>
    </w:p>
    <w:p w14:paraId="7BDDECF5" w14:textId="3FA9FFB2" w:rsidR="00F32BC3" w:rsidRDefault="00927A12" w:rsidP="001B65EE">
      <w:pPr>
        <w:rPr>
          <w:rFonts w:ascii="Arial" w:hAnsi="Arial" w:cs="Arial"/>
        </w:rPr>
      </w:pPr>
      <w:r>
        <w:rPr>
          <w:rFonts w:ascii="Arial" w:hAnsi="Arial" w:cs="Arial"/>
        </w:rPr>
        <w:t>State funding for the next biennium is still unknown. Stephany is expecting to be flat-funded for next year.</w:t>
      </w:r>
    </w:p>
    <w:p w14:paraId="1EEEA0C7" w14:textId="2C6CC3E0" w:rsidR="00E96EE5" w:rsidRDefault="00E96EE5" w:rsidP="001B65EE">
      <w:pPr>
        <w:rPr>
          <w:rFonts w:ascii="Arial" w:hAnsi="Arial" w:cs="Arial"/>
        </w:rPr>
      </w:pPr>
      <w:r>
        <w:rPr>
          <w:rFonts w:ascii="Arial" w:hAnsi="Arial" w:cs="Arial"/>
        </w:rPr>
        <w:t>The Health Insurance bids have come in and the best choice appears to be Samaritan Health Plans, with a significant savings.</w:t>
      </w:r>
    </w:p>
    <w:p w14:paraId="09D4B17F" w14:textId="77777777" w:rsidR="00927A12" w:rsidRDefault="00927A12" w:rsidP="001B65EE">
      <w:pPr>
        <w:rPr>
          <w:rFonts w:ascii="Arial" w:hAnsi="Arial" w:cs="Arial"/>
        </w:rPr>
      </w:pPr>
    </w:p>
    <w:p w14:paraId="3A3DE975" w14:textId="4DE3790C" w:rsidR="00601E64" w:rsidRDefault="00A87C29" w:rsidP="00A87C29">
      <w:pPr>
        <w:rPr>
          <w:rFonts w:ascii="Arial" w:hAnsi="Arial" w:cs="Arial"/>
          <w:b/>
        </w:rPr>
      </w:pPr>
      <w:r>
        <w:rPr>
          <w:rFonts w:ascii="Arial" w:hAnsi="Arial" w:cs="Arial"/>
          <w:b/>
        </w:rPr>
        <w:t>OLD BUSINESS:</w:t>
      </w:r>
      <w:r w:rsidR="001B65EE">
        <w:rPr>
          <w:rFonts w:ascii="Arial" w:hAnsi="Arial" w:cs="Arial"/>
          <w:b/>
        </w:rPr>
        <w:t xml:space="preserve"> </w:t>
      </w:r>
    </w:p>
    <w:p w14:paraId="4EDB4B45" w14:textId="3B681AA9" w:rsidR="001B6852" w:rsidRDefault="001B6852" w:rsidP="001B6852">
      <w:pPr>
        <w:rPr>
          <w:rFonts w:ascii="Arial" w:hAnsi="Arial" w:cs="Arial"/>
        </w:rPr>
      </w:pPr>
      <w:r w:rsidRPr="001B6852">
        <w:rPr>
          <w:rFonts w:ascii="Arial" w:hAnsi="Arial" w:cs="Arial"/>
          <w:b/>
        </w:rPr>
        <w:t>Auditor Selection</w:t>
      </w:r>
      <w:r>
        <w:rPr>
          <w:rFonts w:ascii="Arial" w:hAnsi="Arial" w:cs="Arial"/>
        </w:rPr>
        <w:t xml:space="preserve">: </w:t>
      </w:r>
      <w:r w:rsidRPr="001B6852">
        <w:rPr>
          <w:rFonts w:ascii="Arial" w:hAnsi="Arial" w:cs="Arial"/>
        </w:rPr>
        <w:t>Jennifer moved that we approve offering Aldrich</w:t>
      </w:r>
      <w:r>
        <w:rPr>
          <w:rFonts w:ascii="Arial" w:hAnsi="Arial" w:cs="Arial"/>
        </w:rPr>
        <w:t>, CPAs &amp; Advisors, LLP, the</w:t>
      </w:r>
      <w:r w:rsidRPr="001B6852">
        <w:rPr>
          <w:rFonts w:ascii="Arial" w:hAnsi="Arial" w:cs="Arial"/>
        </w:rPr>
        <w:t xml:space="preserve"> contract for the coming year as our auditor, with the continuance depending on performance for the following two year. Jeff seconded. Motion passes. </w:t>
      </w:r>
    </w:p>
    <w:p w14:paraId="61A8FADF" w14:textId="77777777" w:rsidR="004D712F" w:rsidRDefault="004D712F" w:rsidP="00A87C29">
      <w:pPr>
        <w:rPr>
          <w:rFonts w:ascii="Arial" w:hAnsi="Arial" w:cs="Arial"/>
          <w:b/>
        </w:rPr>
      </w:pPr>
    </w:p>
    <w:p w14:paraId="3EDA7169" w14:textId="77777777" w:rsidR="00A87C29" w:rsidRDefault="008561E8" w:rsidP="00A87C29">
      <w:pPr>
        <w:rPr>
          <w:rFonts w:ascii="Arial" w:hAnsi="Arial" w:cs="Arial"/>
          <w:b/>
        </w:rPr>
      </w:pPr>
      <w:r>
        <w:rPr>
          <w:rFonts w:ascii="Arial" w:hAnsi="Arial" w:cs="Arial"/>
          <w:b/>
        </w:rPr>
        <w:t>NEW BUSINESS:</w:t>
      </w:r>
    </w:p>
    <w:p w14:paraId="54719C7C" w14:textId="23283531" w:rsidR="001B6852" w:rsidRDefault="001B6852" w:rsidP="001B6852">
      <w:pPr>
        <w:rPr>
          <w:rFonts w:ascii="Arial" w:hAnsi="Arial" w:cs="Arial"/>
        </w:rPr>
      </w:pPr>
      <w:r w:rsidRPr="001B6852">
        <w:rPr>
          <w:rFonts w:ascii="Arial" w:hAnsi="Arial" w:cs="Arial"/>
          <w:b/>
        </w:rPr>
        <w:t>OPK Phase I Grant:</w:t>
      </w:r>
      <w:r>
        <w:rPr>
          <w:rFonts w:ascii="Arial" w:hAnsi="Arial" w:cs="Arial"/>
        </w:rPr>
        <w:t xml:space="preserve"> We will be requesting 217 slots for the 2018-2019 OHSPK Funded Part Day slots, which Jennifer motioned to approve. Jeff seconded. Motion passes.</w:t>
      </w:r>
    </w:p>
    <w:p w14:paraId="138825F6" w14:textId="0588123D" w:rsidR="009F4B1E" w:rsidRDefault="001B6852" w:rsidP="001B6852">
      <w:pPr>
        <w:rPr>
          <w:rFonts w:ascii="Arial" w:hAnsi="Arial" w:cs="Arial"/>
        </w:rPr>
      </w:pPr>
      <w:r w:rsidRPr="001B6852">
        <w:rPr>
          <w:rFonts w:ascii="Arial" w:hAnsi="Arial" w:cs="Arial"/>
          <w:b/>
        </w:rPr>
        <w:t>Personnel Hiring Procedures</w:t>
      </w:r>
      <w:r>
        <w:rPr>
          <w:rFonts w:ascii="Arial" w:hAnsi="Arial" w:cs="Arial"/>
        </w:rPr>
        <w:t xml:space="preserve">: Lori Arnold reviewed the </w:t>
      </w:r>
      <w:r w:rsidR="009F4B1E">
        <w:rPr>
          <w:rFonts w:ascii="Arial" w:hAnsi="Arial" w:cs="Arial"/>
        </w:rPr>
        <w:t xml:space="preserve">following </w:t>
      </w:r>
      <w:r>
        <w:rPr>
          <w:rFonts w:ascii="Arial" w:hAnsi="Arial" w:cs="Arial"/>
        </w:rPr>
        <w:t xml:space="preserve">policies and answered questions. </w:t>
      </w:r>
      <w:r w:rsidR="009F4B1E">
        <w:rPr>
          <w:rFonts w:ascii="Arial" w:hAnsi="Arial" w:cs="Arial"/>
        </w:rPr>
        <w:t>The policies under review were:</w:t>
      </w:r>
    </w:p>
    <w:p w14:paraId="551AE19A" w14:textId="4D62A0DE" w:rsidR="001B6852" w:rsidRDefault="00F541C6" w:rsidP="009F4B1E">
      <w:pPr>
        <w:ind w:firstLine="720"/>
        <w:rPr>
          <w:rFonts w:ascii="Arial" w:hAnsi="Arial" w:cs="Arial"/>
        </w:rPr>
      </w:pPr>
      <w:r>
        <w:rPr>
          <w:rFonts w:ascii="Arial" w:hAnsi="Arial" w:cs="Arial"/>
          <w:i/>
        </w:rPr>
        <w:t xml:space="preserve">Code </w:t>
      </w:r>
      <w:r w:rsidR="001B6852" w:rsidRPr="001B6852">
        <w:rPr>
          <w:rFonts w:ascii="Arial" w:hAnsi="Arial" w:cs="Arial"/>
          <w:i/>
        </w:rPr>
        <w:t>of Conduct</w:t>
      </w:r>
      <w:r w:rsidR="00FE5CB8">
        <w:rPr>
          <w:rFonts w:ascii="Arial" w:hAnsi="Arial" w:cs="Arial"/>
        </w:rPr>
        <w:t>:</w:t>
      </w:r>
    </w:p>
    <w:p w14:paraId="22A8DD98" w14:textId="03606D40" w:rsidR="001B6852" w:rsidRDefault="001B6852" w:rsidP="001B6852">
      <w:pPr>
        <w:rPr>
          <w:rFonts w:ascii="Arial" w:hAnsi="Arial" w:cs="Arial"/>
        </w:rPr>
      </w:pPr>
      <w:r>
        <w:rPr>
          <w:rFonts w:ascii="Arial" w:hAnsi="Arial" w:cs="Arial"/>
        </w:rPr>
        <w:tab/>
      </w:r>
      <w:r w:rsidRPr="001B6852">
        <w:rPr>
          <w:rFonts w:ascii="Arial" w:hAnsi="Arial" w:cs="Arial"/>
          <w:i/>
        </w:rPr>
        <w:t>Recruitment and Selection of Staff:</w:t>
      </w:r>
    </w:p>
    <w:p w14:paraId="254BD7BD" w14:textId="434E7D68" w:rsidR="001B6852" w:rsidRDefault="001B6852" w:rsidP="001B6852">
      <w:pPr>
        <w:rPr>
          <w:rFonts w:ascii="Arial" w:hAnsi="Arial" w:cs="Arial"/>
        </w:rPr>
      </w:pPr>
      <w:r>
        <w:rPr>
          <w:rFonts w:ascii="Arial" w:hAnsi="Arial" w:cs="Arial"/>
        </w:rPr>
        <w:tab/>
      </w:r>
      <w:r w:rsidRPr="001B6852">
        <w:rPr>
          <w:rFonts w:ascii="Arial" w:hAnsi="Arial" w:cs="Arial"/>
          <w:i/>
        </w:rPr>
        <w:t>Respectful Workplace Policy</w:t>
      </w:r>
      <w:r>
        <w:rPr>
          <w:rFonts w:ascii="Arial" w:hAnsi="Arial" w:cs="Arial"/>
        </w:rPr>
        <w:t>:</w:t>
      </w:r>
    </w:p>
    <w:p w14:paraId="352DDDCB" w14:textId="74AFE988" w:rsidR="001B6852" w:rsidRDefault="00FE5CB8" w:rsidP="001B6852">
      <w:pPr>
        <w:rPr>
          <w:rFonts w:ascii="Arial" w:hAnsi="Arial" w:cs="Arial"/>
        </w:rPr>
      </w:pPr>
      <w:r>
        <w:rPr>
          <w:rFonts w:ascii="Arial" w:hAnsi="Arial" w:cs="Arial"/>
        </w:rPr>
        <w:tab/>
      </w:r>
      <w:r w:rsidRPr="00FE5CB8">
        <w:rPr>
          <w:rFonts w:ascii="Arial" w:hAnsi="Arial" w:cs="Arial"/>
          <w:i/>
        </w:rPr>
        <w:t>Corrective Action – Suspension/Termination</w:t>
      </w:r>
      <w:r>
        <w:rPr>
          <w:rFonts w:ascii="Arial" w:hAnsi="Arial" w:cs="Arial"/>
        </w:rPr>
        <w:t>:</w:t>
      </w:r>
    </w:p>
    <w:p w14:paraId="4AD8D7BF" w14:textId="53774095" w:rsidR="009F4B1E" w:rsidRPr="001B6852" w:rsidRDefault="009F4B1E" w:rsidP="001B6852">
      <w:pPr>
        <w:rPr>
          <w:rFonts w:ascii="Arial" w:hAnsi="Arial" w:cs="Arial"/>
        </w:rPr>
      </w:pPr>
      <w:r>
        <w:rPr>
          <w:rFonts w:ascii="Arial" w:hAnsi="Arial" w:cs="Arial"/>
        </w:rPr>
        <w:t>Jennifer moved to approve the Human Resources Personnel Policies and Procedures listed above contingent upon the approval of Policy Council. Jeff seconded. Motion passes.</w:t>
      </w:r>
    </w:p>
    <w:p w14:paraId="16FB7153" w14:textId="6010E192" w:rsidR="00F960BD" w:rsidRDefault="00DA536B" w:rsidP="001B6852">
      <w:pPr>
        <w:tabs>
          <w:tab w:val="left" w:pos="1283"/>
        </w:tabs>
        <w:rPr>
          <w:rFonts w:ascii="Arial" w:hAnsi="Arial" w:cs="Arial"/>
        </w:rPr>
      </w:pPr>
      <w:r w:rsidRPr="001B6852">
        <w:rPr>
          <w:rFonts w:ascii="Arial" w:hAnsi="Arial" w:cs="Arial"/>
        </w:rPr>
        <w:t>Sweet Home Early Head Start Facility:</w:t>
      </w:r>
      <w:r w:rsidR="009F4B1E">
        <w:rPr>
          <w:rFonts w:ascii="Arial" w:hAnsi="Arial" w:cs="Arial"/>
        </w:rPr>
        <w:t xml:space="preserve"> We have been asked to leave the Sweet Home School District modular that has been used by the Sweet Home Early Head Start for the next program year. </w:t>
      </w:r>
      <w:r w:rsidR="00F541C6">
        <w:rPr>
          <w:rFonts w:ascii="Arial" w:hAnsi="Arial" w:cs="Arial"/>
        </w:rPr>
        <w:t xml:space="preserve">The program </w:t>
      </w:r>
      <w:r w:rsidR="009F4B1E">
        <w:rPr>
          <w:rFonts w:ascii="Arial" w:hAnsi="Arial" w:cs="Arial"/>
        </w:rPr>
        <w:t xml:space="preserve">is recommending that the center-based services be relocated to the Lebanon Joy Street center and the home based services will continue without change. </w:t>
      </w:r>
    </w:p>
    <w:p w14:paraId="07FE5A39" w14:textId="5036F4F3" w:rsidR="009F4B1E" w:rsidRDefault="009F4B1E" w:rsidP="001B6852">
      <w:pPr>
        <w:tabs>
          <w:tab w:val="left" w:pos="1283"/>
        </w:tabs>
        <w:rPr>
          <w:rFonts w:ascii="Arial" w:hAnsi="Arial" w:cs="Arial"/>
        </w:rPr>
      </w:pPr>
      <w:r>
        <w:rPr>
          <w:rFonts w:ascii="Arial" w:hAnsi="Arial" w:cs="Arial"/>
        </w:rPr>
        <w:t xml:space="preserve">Jennifer moved to approve the recommendation to move the center-based services of Sweet Home to Lebanon and Jeff seconded. Motion passes. </w:t>
      </w:r>
    </w:p>
    <w:p w14:paraId="43D7FDF8" w14:textId="77777777" w:rsidR="009F4B1E" w:rsidRPr="001B6852" w:rsidRDefault="009F4B1E" w:rsidP="001B6852">
      <w:pPr>
        <w:tabs>
          <w:tab w:val="left" w:pos="1283"/>
        </w:tabs>
        <w:rPr>
          <w:rFonts w:ascii="Arial" w:hAnsi="Arial" w:cs="Arial"/>
        </w:rPr>
      </w:pPr>
    </w:p>
    <w:p w14:paraId="6A48B438" w14:textId="194595DA" w:rsidR="00F9378A" w:rsidRPr="007B47A4" w:rsidRDefault="00A87C29" w:rsidP="00A87C29">
      <w:pPr>
        <w:rPr>
          <w:rFonts w:ascii="Arial" w:hAnsi="Arial" w:cs="Arial"/>
        </w:rPr>
      </w:pPr>
      <w:r>
        <w:rPr>
          <w:rFonts w:ascii="Arial" w:hAnsi="Arial" w:cs="Arial"/>
          <w:b/>
        </w:rPr>
        <w:t>ANNOUNCEMENTS:</w:t>
      </w:r>
      <w:r w:rsidR="003E2171">
        <w:rPr>
          <w:rFonts w:ascii="Arial" w:hAnsi="Arial" w:cs="Arial"/>
          <w:b/>
        </w:rPr>
        <w:t xml:space="preserve"> </w:t>
      </w:r>
      <w:r w:rsidR="00C83D1C" w:rsidRPr="00C83D1C">
        <w:rPr>
          <w:rFonts w:ascii="Arial" w:hAnsi="Arial" w:cs="Arial"/>
        </w:rPr>
        <w:t>none at this time</w:t>
      </w:r>
    </w:p>
    <w:p w14:paraId="0236AF73" w14:textId="77777777" w:rsidR="0080439F" w:rsidRPr="00190B9A" w:rsidRDefault="0080439F" w:rsidP="00A87C29">
      <w:pPr>
        <w:rPr>
          <w:rFonts w:ascii="Arial" w:hAnsi="Arial" w:cs="Arial"/>
        </w:rPr>
      </w:pPr>
    </w:p>
    <w:p w14:paraId="1336CD6E" w14:textId="5C3ACCAD" w:rsidR="00EC7921" w:rsidRPr="00483D7C" w:rsidRDefault="00FD27C6" w:rsidP="00A87C29">
      <w:pPr>
        <w:rPr>
          <w:rFonts w:ascii="Arial" w:hAnsi="Arial" w:cs="Arial"/>
        </w:rPr>
      </w:pPr>
      <w:r>
        <w:rPr>
          <w:rFonts w:ascii="Arial" w:hAnsi="Arial" w:cs="Arial"/>
          <w:b/>
        </w:rPr>
        <w:t xml:space="preserve">Credit Card Review: </w:t>
      </w:r>
      <w:r w:rsidR="00C83D1C" w:rsidRPr="00C83D1C">
        <w:rPr>
          <w:rFonts w:ascii="Arial" w:hAnsi="Arial" w:cs="Arial"/>
        </w:rPr>
        <w:t>Jeff volunteered for the May review</w:t>
      </w:r>
    </w:p>
    <w:p w14:paraId="2761AA8B" w14:textId="77777777" w:rsidR="002333DF" w:rsidRDefault="002333DF" w:rsidP="00A87C29">
      <w:pPr>
        <w:rPr>
          <w:rFonts w:ascii="Arial" w:hAnsi="Arial" w:cs="Arial"/>
          <w:b/>
        </w:rPr>
      </w:pPr>
    </w:p>
    <w:p w14:paraId="6F028251" w14:textId="773E9319" w:rsidR="00C83D1C" w:rsidRPr="00F541C6" w:rsidRDefault="00A87C29">
      <w:pPr>
        <w:rPr>
          <w:rFonts w:ascii="Arial" w:hAnsi="Arial" w:cs="Arial"/>
          <w:b/>
        </w:rPr>
      </w:pPr>
      <w:r w:rsidRPr="004D712F">
        <w:rPr>
          <w:rFonts w:ascii="Arial" w:hAnsi="Arial" w:cs="Arial"/>
          <w:b/>
          <w:u w:val="single"/>
        </w:rPr>
        <w:t>Next Meeting</w:t>
      </w:r>
      <w:r w:rsidRPr="004D712F">
        <w:rPr>
          <w:rFonts w:ascii="Arial" w:hAnsi="Arial" w:cs="Arial"/>
          <w:b/>
        </w:rPr>
        <w:t>:</w:t>
      </w:r>
      <w:r w:rsidR="00F960BD">
        <w:rPr>
          <w:rFonts w:ascii="Arial" w:hAnsi="Arial" w:cs="Arial"/>
        </w:rPr>
        <w:t xml:space="preserve"> </w:t>
      </w:r>
      <w:r w:rsidR="004D712F">
        <w:rPr>
          <w:rFonts w:ascii="Arial" w:hAnsi="Arial" w:cs="Arial"/>
        </w:rPr>
        <w:t>Ma</w:t>
      </w:r>
      <w:r w:rsidR="00F32BC3">
        <w:rPr>
          <w:rFonts w:ascii="Arial" w:hAnsi="Arial" w:cs="Arial"/>
        </w:rPr>
        <w:t>y</w:t>
      </w:r>
      <w:r w:rsidR="004D712F">
        <w:rPr>
          <w:rFonts w:ascii="Arial" w:hAnsi="Arial" w:cs="Arial"/>
        </w:rPr>
        <w:t xml:space="preserve"> </w:t>
      </w:r>
      <w:r w:rsidR="00C83D1C">
        <w:rPr>
          <w:rFonts w:ascii="Arial" w:hAnsi="Arial" w:cs="Arial"/>
        </w:rPr>
        <w:t>23</w:t>
      </w:r>
      <w:r w:rsidR="004D712F">
        <w:rPr>
          <w:rFonts w:ascii="Arial" w:hAnsi="Arial" w:cs="Arial"/>
        </w:rPr>
        <w:t>, 2019:  3:30p</w:t>
      </w:r>
      <w:r w:rsidR="00C83D1C">
        <w:rPr>
          <w:rFonts w:ascii="Arial" w:hAnsi="Arial" w:cs="Arial"/>
        </w:rPr>
        <w:t>m</w:t>
      </w:r>
      <w:r w:rsidR="004D712F">
        <w:rPr>
          <w:rFonts w:ascii="Arial" w:hAnsi="Arial" w:cs="Arial"/>
        </w:rPr>
        <w:t>-5:30p</w:t>
      </w:r>
      <w:r w:rsidR="00C83D1C">
        <w:rPr>
          <w:rFonts w:ascii="Arial" w:hAnsi="Arial" w:cs="Arial"/>
        </w:rPr>
        <w:t>m.</w:t>
      </w:r>
      <w:r w:rsidR="00F541C6">
        <w:rPr>
          <w:rFonts w:ascii="Arial" w:hAnsi="Arial" w:cs="Arial"/>
        </w:rPr>
        <w:t xml:space="preserve"> </w:t>
      </w:r>
      <w:r w:rsidR="00F541C6" w:rsidRPr="00F541C6">
        <w:rPr>
          <w:rFonts w:ascii="Arial" w:hAnsi="Arial" w:cs="Arial"/>
          <w:b/>
        </w:rPr>
        <w:t>NOTE: This is a change from the 3</w:t>
      </w:r>
      <w:r w:rsidR="00F541C6" w:rsidRPr="00F541C6">
        <w:rPr>
          <w:rFonts w:ascii="Arial" w:hAnsi="Arial" w:cs="Arial"/>
          <w:b/>
          <w:vertAlign w:val="superscript"/>
        </w:rPr>
        <w:t>rd</w:t>
      </w:r>
      <w:r w:rsidR="00F541C6" w:rsidRPr="00F541C6">
        <w:rPr>
          <w:rFonts w:ascii="Arial" w:hAnsi="Arial" w:cs="Arial"/>
          <w:b/>
        </w:rPr>
        <w:t xml:space="preserve"> Thursday to the 4</w:t>
      </w:r>
      <w:r w:rsidR="00F541C6" w:rsidRPr="00F541C6">
        <w:rPr>
          <w:rFonts w:ascii="Arial" w:hAnsi="Arial" w:cs="Arial"/>
          <w:b/>
          <w:vertAlign w:val="superscript"/>
        </w:rPr>
        <w:t>th</w:t>
      </w:r>
      <w:r w:rsidR="00F541C6" w:rsidRPr="00F541C6">
        <w:rPr>
          <w:rFonts w:ascii="Arial" w:hAnsi="Arial" w:cs="Arial"/>
          <w:b/>
        </w:rPr>
        <w:t xml:space="preserve"> Thursday.</w:t>
      </w:r>
    </w:p>
    <w:p w14:paraId="2DDB2D23" w14:textId="77777777" w:rsidR="00C83D1C" w:rsidRDefault="00C83D1C">
      <w:pPr>
        <w:rPr>
          <w:rFonts w:ascii="Arial" w:hAnsi="Arial" w:cs="Arial"/>
        </w:rPr>
      </w:pPr>
    </w:p>
    <w:p w14:paraId="73596C19" w14:textId="041E4B90" w:rsidR="00E04BFA" w:rsidRDefault="00A87C29">
      <w:r>
        <w:rPr>
          <w:rFonts w:ascii="Arial" w:hAnsi="Arial" w:cs="Arial"/>
          <w:b/>
        </w:rPr>
        <w:t>ADJOURNMENT</w:t>
      </w:r>
      <w:r w:rsidR="002B6B70">
        <w:rPr>
          <w:rFonts w:ascii="Arial" w:hAnsi="Arial" w:cs="Arial"/>
        </w:rPr>
        <w:t xml:space="preserve">: The meeting was adjourned </w:t>
      </w:r>
      <w:r w:rsidR="00F960BD">
        <w:rPr>
          <w:rFonts w:ascii="Arial" w:hAnsi="Arial" w:cs="Arial"/>
        </w:rPr>
        <w:t>at</w:t>
      </w:r>
      <w:r w:rsidR="00CD34BE">
        <w:rPr>
          <w:rFonts w:ascii="Arial" w:hAnsi="Arial" w:cs="Arial"/>
        </w:rPr>
        <w:t xml:space="preserve"> </w:t>
      </w:r>
      <w:r w:rsidR="00C83D1C">
        <w:rPr>
          <w:rFonts w:ascii="Arial" w:hAnsi="Arial" w:cs="Arial"/>
        </w:rPr>
        <w:t>5:03 pm</w:t>
      </w:r>
    </w:p>
    <w:sectPr w:rsidR="00E04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09C8F" w14:textId="77777777" w:rsidR="00E07B86" w:rsidRDefault="00E07B86" w:rsidP="003F7C88">
      <w:r>
        <w:separator/>
      </w:r>
    </w:p>
  </w:endnote>
  <w:endnote w:type="continuationSeparator" w:id="0">
    <w:p w14:paraId="5A67ACCC" w14:textId="77777777" w:rsidR="00E07B86" w:rsidRDefault="00E07B86"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E5DF3" w14:textId="77777777" w:rsidR="00E07B86" w:rsidRDefault="00E07B86" w:rsidP="003F7C88">
      <w:r>
        <w:separator/>
      </w:r>
    </w:p>
  </w:footnote>
  <w:footnote w:type="continuationSeparator" w:id="0">
    <w:p w14:paraId="36E065A7" w14:textId="77777777" w:rsidR="00E07B86" w:rsidRDefault="00E07B86" w:rsidP="003F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15750"/>
    <w:multiLevelType w:val="hybridMultilevel"/>
    <w:tmpl w:val="63284C6C"/>
    <w:lvl w:ilvl="0" w:tplc="04090001">
      <w:start w:val="1"/>
      <w:numFmt w:val="bullet"/>
      <w:lvlText w:val=""/>
      <w:lvlJc w:val="left"/>
      <w:pPr>
        <w:ind w:left="2003" w:hanging="360"/>
      </w:pPr>
      <w:rPr>
        <w:rFonts w:ascii="Symbol" w:hAnsi="Symbol"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29"/>
    <w:rsid w:val="00020654"/>
    <w:rsid w:val="00071196"/>
    <w:rsid w:val="0008274D"/>
    <w:rsid w:val="000B6A2C"/>
    <w:rsid w:val="000D3816"/>
    <w:rsid w:val="000D6CCA"/>
    <w:rsid w:val="000E2A9E"/>
    <w:rsid w:val="000F4844"/>
    <w:rsid w:val="0010610C"/>
    <w:rsid w:val="0014056C"/>
    <w:rsid w:val="00140C88"/>
    <w:rsid w:val="0015029E"/>
    <w:rsid w:val="00154EA3"/>
    <w:rsid w:val="00182BCC"/>
    <w:rsid w:val="0018630F"/>
    <w:rsid w:val="00190B9A"/>
    <w:rsid w:val="001971CB"/>
    <w:rsid w:val="001B0172"/>
    <w:rsid w:val="001B65EE"/>
    <w:rsid w:val="001B6852"/>
    <w:rsid w:val="001C7DB1"/>
    <w:rsid w:val="002333DF"/>
    <w:rsid w:val="00234C2A"/>
    <w:rsid w:val="0023707C"/>
    <w:rsid w:val="002413B0"/>
    <w:rsid w:val="00260640"/>
    <w:rsid w:val="002B4177"/>
    <w:rsid w:val="002B5BED"/>
    <w:rsid w:val="002B671C"/>
    <w:rsid w:val="002B6B70"/>
    <w:rsid w:val="002E2E33"/>
    <w:rsid w:val="00323AA9"/>
    <w:rsid w:val="003463C0"/>
    <w:rsid w:val="0036069E"/>
    <w:rsid w:val="003B4C13"/>
    <w:rsid w:val="003C178F"/>
    <w:rsid w:val="003C630D"/>
    <w:rsid w:val="003D38F7"/>
    <w:rsid w:val="003D678C"/>
    <w:rsid w:val="003E2171"/>
    <w:rsid w:val="003E536D"/>
    <w:rsid w:val="003E75C4"/>
    <w:rsid w:val="003F7C88"/>
    <w:rsid w:val="004409D5"/>
    <w:rsid w:val="004446C1"/>
    <w:rsid w:val="0045239C"/>
    <w:rsid w:val="00470B92"/>
    <w:rsid w:val="00483D7C"/>
    <w:rsid w:val="00486EBB"/>
    <w:rsid w:val="00493048"/>
    <w:rsid w:val="004C7B17"/>
    <w:rsid w:val="004D0AF7"/>
    <w:rsid w:val="004D712F"/>
    <w:rsid w:val="00511946"/>
    <w:rsid w:val="00544C38"/>
    <w:rsid w:val="00553142"/>
    <w:rsid w:val="005775D0"/>
    <w:rsid w:val="005775F9"/>
    <w:rsid w:val="005917DA"/>
    <w:rsid w:val="005F7A7D"/>
    <w:rsid w:val="006017F7"/>
    <w:rsid w:val="00601E64"/>
    <w:rsid w:val="00604EBF"/>
    <w:rsid w:val="00630758"/>
    <w:rsid w:val="006513DE"/>
    <w:rsid w:val="00664A3C"/>
    <w:rsid w:val="00667B0E"/>
    <w:rsid w:val="00693975"/>
    <w:rsid w:val="00693A57"/>
    <w:rsid w:val="006C49D3"/>
    <w:rsid w:val="006D2E73"/>
    <w:rsid w:val="006D6356"/>
    <w:rsid w:val="006E184E"/>
    <w:rsid w:val="006F7C9D"/>
    <w:rsid w:val="00700C57"/>
    <w:rsid w:val="0070160B"/>
    <w:rsid w:val="00706B5D"/>
    <w:rsid w:val="00716BBB"/>
    <w:rsid w:val="007467AD"/>
    <w:rsid w:val="00766D18"/>
    <w:rsid w:val="007A23DC"/>
    <w:rsid w:val="007B47A4"/>
    <w:rsid w:val="007B67DB"/>
    <w:rsid w:val="007D48AD"/>
    <w:rsid w:val="007E132E"/>
    <w:rsid w:val="0080439F"/>
    <w:rsid w:val="00824332"/>
    <w:rsid w:val="008561E8"/>
    <w:rsid w:val="0089190C"/>
    <w:rsid w:val="008C4553"/>
    <w:rsid w:val="008C54BA"/>
    <w:rsid w:val="008E53AB"/>
    <w:rsid w:val="008F4E31"/>
    <w:rsid w:val="00901791"/>
    <w:rsid w:val="009214E1"/>
    <w:rsid w:val="00927A12"/>
    <w:rsid w:val="00944A8F"/>
    <w:rsid w:val="0096311E"/>
    <w:rsid w:val="00965C07"/>
    <w:rsid w:val="00971079"/>
    <w:rsid w:val="009C145B"/>
    <w:rsid w:val="009F3AD4"/>
    <w:rsid w:val="009F4B1E"/>
    <w:rsid w:val="00A0250C"/>
    <w:rsid w:val="00A04BC3"/>
    <w:rsid w:val="00A0557B"/>
    <w:rsid w:val="00A15048"/>
    <w:rsid w:val="00A41196"/>
    <w:rsid w:val="00A6276C"/>
    <w:rsid w:val="00A640AF"/>
    <w:rsid w:val="00A6729A"/>
    <w:rsid w:val="00A737B1"/>
    <w:rsid w:val="00A87C29"/>
    <w:rsid w:val="00AA443E"/>
    <w:rsid w:val="00AC5B6C"/>
    <w:rsid w:val="00B05C62"/>
    <w:rsid w:val="00B3647E"/>
    <w:rsid w:val="00B576A4"/>
    <w:rsid w:val="00B650B6"/>
    <w:rsid w:val="00BE5A98"/>
    <w:rsid w:val="00BF2A0B"/>
    <w:rsid w:val="00BF312E"/>
    <w:rsid w:val="00C24E30"/>
    <w:rsid w:val="00C24EB5"/>
    <w:rsid w:val="00C36D51"/>
    <w:rsid w:val="00C41C59"/>
    <w:rsid w:val="00C47299"/>
    <w:rsid w:val="00C533BA"/>
    <w:rsid w:val="00C64A5D"/>
    <w:rsid w:val="00C83D1C"/>
    <w:rsid w:val="00C95F8A"/>
    <w:rsid w:val="00CA1F05"/>
    <w:rsid w:val="00CA6C21"/>
    <w:rsid w:val="00CD34BE"/>
    <w:rsid w:val="00CD6F7F"/>
    <w:rsid w:val="00D01E92"/>
    <w:rsid w:val="00D37CEB"/>
    <w:rsid w:val="00D4345F"/>
    <w:rsid w:val="00D47A32"/>
    <w:rsid w:val="00D72186"/>
    <w:rsid w:val="00D80B57"/>
    <w:rsid w:val="00D87747"/>
    <w:rsid w:val="00DA536B"/>
    <w:rsid w:val="00DB35DB"/>
    <w:rsid w:val="00DD1C5E"/>
    <w:rsid w:val="00DD7944"/>
    <w:rsid w:val="00E07B86"/>
    <w:rsid w:val="00E136D8"/>
    <w:rsid w:val="00E15121"/>
    <w:rsid w:val="00E4454A"/>
    <w:rsid w:val="00E502F8"/>
    <w:rsid w:val="00E5530C"/>
    <w:rsid w:val="00E55BA6"/>
    <w:rsid w:val="00E57841"/>
    <w:rsid w:val="00E66D01"/>
    <w:rsid w:val="00E717EF"/>
    <w:rsid w:val="00E84AF0"/>
    <w:rsid w:val="00E96EE5"/>
    <w:rsid w:val="00EC7921"/>
    <w:rsid w:val="00F1399E"/>
    <w:rsid w:val="00F1484B"/>
    <w:rsid w:val="00F31A7A"/>
    <w:rsid w:val="00F32BC3"/>
    <w:rsid w:val="00F330EF"/>
    <w:rsid w:val="00F33492"/>
    <w:rsid w:val="00F40B1E"/>
    <w:rsid w:val="00F5072A"/>
    <w:rsid w:val="00F541C6"/>
    <w:rsid w:val="00F63DC5"/>
    <w:rsid w:val="00F66835"/>
    <w:rsid w:val="00F9378A"/>
    <w:rsid w:val="00F960BD"/>
    <w:rsid w:val="00FB4990"/>
    <w:rsid w:val="00FC075C"/>
    <w:rsid w:val="00FC1DB8"/>
    <w:rsid w:val="00FC253A"/>
    <w:rsid w:val="00FD27C6"/>
    <w:rsid w:val="00FE5CB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C915"/>
  <w15:chartTrackingRefBased/>
  <w15:docId w15:val="{3D20C1F6-3555-4D0A-9A90-740F3B68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DA5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D229-41E9-40ED-9A71-D798B37D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Koehne</dc:creator>
  <cp:keywords/>
  <dc:description/>
  <cp:lastModifiedBy>Lori Slavenski</cp:lastModifiedBy>
  <cp:revision>2</cp:revision>
  <dcterms:created xsi:type="dcterms:W3CDTF">2019-05-22T21:39:00Z</dcterms:created>
  <dcterms:modified xsi:type="dcterms:W3CDTF">2019-05-22T21:39:00Z</dcterms:modified>
</cp:coreProperties>
</file>