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4ED8" w14:textId="77777777" w:rsidR="00A87C29" w:rsidRDefault="00A87C29" w:rsidP="00A87C29">
      <w:pPr>
        <w:pStyle w:val="Header"/>
        <w:jc w:val="center"/>
        <w:rPr>
          <w:rFonts w:ascii="Arial" w:hAnsi="Arial" w:cs="Arial"/>
          <w:b/>
          <w:bCs/>
          <w:sz w:val="28"/>
        </w:rPr>
      </w:pPr>
      <w:bookmarkStart w:id="0" w:name="_GoBack"/>
      <w:bookmarkEnd w:id="0"/>
      <w:r>
        <w:rPr>
          <w:rFonts w:ascii="Arial" w:hAnsi="Arial" w:cs="Arial"/>
          <w:b/>
          <w:bCs/>
          <w:sz w:val="28"/>
        </w:rPr>
        <w:t>Kids and Company of Linn County</w:t>
      </w:r>
    </w:p>
    <w:p w14:paraId="1BEDEDB5" w14:textId="4DC0C169" w:rsidR="002333DF" w:rsidRDefault="002333DF" w:rsidP="002333DF">
      <w:pPr>
        <w:pStyle w:val="Header"/>
        <w:jc w:val="center"/>
        <w:rPr>
          <w:rFonts w:ascii="Arial" w:hAnsi="Arial" w:cs="Arial"/>
          <w:b/>
          <w:bCs/>
          <w:sz w:val="28"/>
        </w:rPr>
      </w:pPr>
      <w:r>
        <w:rPr>
          <w:rFonts w:ascii="Arial" w:hAnsi="Arial" w:cs="Arial"/>
          <w:b/>
          <w:bCs/>
          <w:sz w:val="28"/>
        </w:rPr>
        <w:t>Board Meeting Minutes</w:t>
      </w:r>
    </w:p>
    <w:p w14:paraId="61F2CC56" w14:textId="623F264D" w:rsidR="00A87C29" w:rsidRDefault="00D64449" w:rsidP="002333DF">
      <w:pPr>
        <w:pStyle w:val="Header"/>
        <w:jc w:val="center"/>
        <w:rPr>
          <w:rFonts w:ascii="Arial" w:hAnsi="Arial" w:cs="Arial"/>
          <w:b/>
          <w:bCs/>
          <w:sz w:val="28"/>
        </w:rPr>
      </w:pPr>
      <w:r>
        <w:rPr>
          <w:rFonts w:ascii="Arial" w:hAnsi="Arial" w:cs="Arial"/>
          <w:b/>
          <w:bCs/>
          <w:sz w:val="28"/>
        </w:rPr>
        <w:t>January 16, 2020</w:t>
      </w:r>
    </w:p>
    <w:p w14:paraId="3A95EFB6" w14:textId="77777777" w:rsidR="00A87C29" w:rsidRDefault="00A87C29" w:rsidP="00A87C29">
      <w:pPr>
        <w:pStyle w:val="Header"/>
        <w:jc w:val="center"/>
        <w:rPr>
          <w:rFonts w:ascii="Arial" w:hAnsi="Arial" w:cs="Arial"/>
          <w:b/>
          <w:bCs/>
          <w:sz w:val="28"/>
        </w:rPr>
      </w:pPr>
    </w:p>
    <w:p w14:paraId="2519E53F" w14:textId="797C81E2" w:rsidR="00A87C29" w:rsidRDefault="00A87C29" w:rsidP="00A87C29">
      <w:pPr>
        <w:rPr>
          <w:rFonts w:ascii="Arial" w:hAnsi="Arial" w:cs="Arial"/>
        </w:rPr>
      </w:pPr>
      <w:r>
        <w:rPr>
          <w:rFonts w:ascii="Arial" w:hAnsi="Arial" w:cs="Arial"/>
          <w:b/>
        </w:rPr>
        <w:t>CALL TO ORDER</w:t>
      </w:r>
      <w:r>
        <w:rPr>
          <w:rFonts w:ascii="Arial" w:hAnsi="Arial" w:cs="Arial"/>
        </w:rPr>
        <w:t xml:space="preserve">: The </w:t>
      </w:r>
      <w:r w:rsidR="00CA1F05">
        <w:rPr>
          <w:rFonts w:ascii="Arial" w:hAnsi="Arial" w:cs="Arial"/>
        </w:rPr>
        <w:t>meeting was called to order at</w:t>
      </w:r>
      <w:r w:rsidR="00824332">
        <w:rPr>
          <w:rFonts w:ascii="Arial" w:hAnsi="Arial" w:cs="Arial"/>
        </w:rPr>
        <w:t xml:space="preserve"> </w:t>
      </w:r>
      <w:r w:rsidR="00C305A2">
        <w:rPr>
          <w:rFonts w:ascii="Arial" w:hAnsi="Arial" w:cs="Arial"/>
        </w:rPr>
        <w:t>3:36 pm</w:t>
      </w:r>
    </w:p>
    <w:p w14:paraId="6D7C6A57" w14:textId="77777777" w:rsidR="00A87C29" w:rsidRDefault="00A87C29" w:rsidP="00A87C29">
      <w:pPr>
        <w:rPr>
          <w:rFonts w:ascii="Arial" w:hAnsi="Arial" w:cs="Arial"/>
        </w:rPr>
      </w:pPr>
    </w:p>
    <w:p w14:paraId="59087E3F" w14:textId="77777777" w:rsidR="0070160B" w:rsidRDefault="00A87C29" w:rsidP="00A87C29">
      <w:pPr>
        <w:rPr>
          <w:rFonts w:ascii="Arial" w:hAnsi="Arial" w:cs="Arial"/>
        </w:rPr>
      </w:pPr>
      <w:r>
        <w:rPr>
          <w:rFonts w:ascii="Arial" w:hAnsi="Arial" w:cs="Arial"/>
          <w:b/>
        </w:rPr>
        <w:t>ROLL CALL</w:t>
      </w:r>
      <w:r>
        <w:rPr>
          <w:rFonts w:ascii="Arial" w:hAnsi="Arial" w:cs="Arial"/>
        </w:rPr>
        <w:t xml:space="preserve">: </w:t>
      </w:r>
    </w:p>
    <w:p w14:paraId="35E00D6E" w14:textId="155503B9" w:rsidR="00D64449" w:rsidRDefault="00A87C29" w:rsidP="00D64449">
      <w:pPr>
        <w:rPr>
          <w:rFonts w:ascii="Arial" w:hAnsi="Arial" w:cs="Arial"/>
        </w:rPr>
      </w:pPr>
      <w:r w:rsidRPr="00F960BD">
        <w:rPr>
          <w:rFonts w:ascii="Arial" w:hAnsi="Arial" w:cs="Arial"/>
          <w:i/>
        </w:rPr>
        <w:t>Board members present</w:t>
      </w:r>
      <w:r w:rsidR="00A0250C" w:rsidRPr="00F960BD">
        <w:rPr>
          <w:rFonts w:ascii="Arial" w:hAnsi="Arial" w:cs="Arial"/>
          <w:i/>
        </w:rPr>
        <w:t>:</w:t>
      </w:r>
      <w:r w:rsidR="00A0250C">
        <w:rPr>
          <w:rFonts w:ascii="Arial" w:hAnsi="Arial" w:cs="Arial"/>
        </w:rPr>
        <w:t xml:space="preserve"> </w:t>
      </w:r>
      <w:r w:rsidR="00C305A2">
        <w:rPr>
          <w:rFonts w:ascii="Arial" w:hAnsi="Arial" w:cs="Arial"/>
        </w:rPr>
        <w:t>Pat Smith, Don Andrews, Jeff Kershaw, Jennifer Meltzer, Kay Smith, Angie Passmore</w:t>
      </w:r>
    </w:p>
    <w:p w14:paraId="6F7006EE" w14:textId="30063718" w:rsidR="0070160B" w:rsidRDefault="0070160B" w:rsidP="00A87C29">
      <w:pPr>
        <w:rPr>
          <w:rFonts w:ascii="Arial" w:hAnsi="Arial" w:cs="Arial"/>
        </w:rPr>
      </w:pPr>
    </w:p>
    <w:p w14:paraId="37C6CDB9" w14:textId="7B916ECF" w:rsidR="0070160B" w:rsidRDefault="00F66835" w:rsidP="00A87C29">
      <w:pPr>
        <w:rPr>
          <w:rFonts w:ascii="Arial" w:hAnsi="Arial" w:cs="Arial"/>
        </w:rPr>
      </w:pPr>
      <w:r w:rsidRPr="00F960BD">
        <w:rPr>
          <w:rFonts w:ascii="Arial" w:hAnsi="Arial" w:cs="Arial"/>
          <w:i/>
        </w:rPr>
        <w:t>Staff</w:t>
      </w:r>
      <w:r w:rsidR="00A87C29" w:rsidRPr="00F960BD">
        <w:rPr>
          <w:rFonts w:ascii="Arial" w:hAnsi="Arial" w:cs="Arial"/>
          <w:i/>
        </w:rPr>
        <w:t xml:space="preserve"> present</w:t>
      </w:r>
      <w:r w:rsidRPr="00F960BD">
        <w:rPr>
          <w:rFonts w:ascii="Arial" w:hAnsi="Arial" w:cs="Arial"/>
          <w:i/>
        </w:rPr>
        <w:t>:</w:t>
      </w:r>
      <w:r w:rsidR="00A87C29">
        <w:rPr>
          <w:rFonts w:ascii="Arial" w:hAnsi="Arial" w:cs="Arial"/>
        </w:rPr>
        <w:t xml:space="preserve"> </w:t>
      </w:r>
      <w:r w:rsidR="00C305A2">
        <w:rPr>
          <w:rFonts w:ascii="Arial" w:hAnsi="Arial" w:cs="Arial"/>
        </w:rPr>
        <w:t>Stephany Koehne, Pam Peck, Laura Palma, Julie Lovell,</w:t>
      </w:r>
    </w:p>
    <w:p w14:paraId="60CF1662" w14:textId="77777777" w:rsidR="0080439F" w:rsidRDefault="0080439F" w:rsidP="00A87C29">
      <w:pPr>
        <w:rPr>
          <w:rFonts w:ascii="Arial" w:hAnsi="Arial" w:cs="Arial"/>
        </w:rPr>
      </w:pPr>
    </w:p>
    <w:p w14:paraId="039AA830" w14:textId="5ACFDCA5" w:rsidR="0080439F" w:rsidRDefault="00A737B1" w:rsidP="00A87C29">
      <w:pPr>
        <w:rPr>
          <w:rFonts w:ascii="Arial" w:hAnsi="Arial" w:cs="Arial"/>
        </w:rPr>
      </w:pPr>
      <w:r w:rsidRPr="0013516A">
        <w:rPr>
          <w:rFonts w:ascii="Arial" w:hAnsi="Arial" w:cs="Arial"/>
          <w:b/>
        </w:rPr>
        <w:t>Agenda Approval:</w:t>
      </w:r>
      <w:r w:rsidR="00F960BD">
        <w:rPr>
          <w:rFonts w:ascii="Arial" w:hAnsi="Arial" w:cs="Arial"/>
          <w:b/>
        </w:rPr>
        <w:t xml:space="preserve"> </w:t>
      </w:r>
      <w:r w:rsidR="00C305A2" w:rsidRPr="00C305A2">
        <w:rPr>
          <w:rFonts w:ascii="Arial" w:hAnsi="Arial" w:cs="Arial"/>
        </w:rPr>
        <w:t>Jennifer</w:t>
      </w:r>
      <w:r w:rsidR="00824332" w:rsidRPr="00824332">
        <w:rPr>
          <w:rFonts w:ascii="Arial" w:hAnsi="Arial" w:cs="Arial"/>
        </w:rPr>
        <w:t xml:space="preserve"> motioned to appr</w:t>
      </w:r>
      <w:r w:rsidR="00824332">
        <w:rPr>
          <w:rFonts w:ascii="Arial" w:hAnsi="Arial" w:cs="Arial"/>
        </w:rPr>
        <w:t>o</w:t>
      </w:r>
      <w:r w:rsidR="00D64449">
        <w:rPr>
          <w:rFonts w:ascii="Arial" w:hAnsi="Arial" w:cs="Arial"/>
        </w:rPr>
        <w:t xml:space="preserve">ve; </w:t>
      </w:r>
      <w:r w:rsidR="00C305A2">
        <w:rPr>
          <w:rFonts w:ascii="Arial" w:hAnsi="Arial" w:cs="Arial"/>
        </w:rPr>
        <w:t>Don second</w:t>
      </w:r>
      <w:r w:rsidR="004D712F">
        <w:rPr>
          <w:rFonts w:ascii="Arial" w:hAnsi="Arial" w:cs="Arial"/>
        </w:rPr>
        <w:t>ed; Motion carried</w:t>
      </w:r>
      <w:r w:rsidR="00824332" w:rsidRPr="00824332">
        <w:rPr>
          <w:rFonts w:ascii="Arial" w:hAnsi="Arial" w:cs="Arial"/>
        </w:rPr>
        <w:t>.</w:t>
      </w:r>
    </w:p>
    <w:p w14:paraId="3EE7A06A" w14:textId="77777777" w:rsidR="001971CB" w:rsidRPr="006C49D3" w:rsidRDefault="001971CB" w:rsidP="00A87C29">
      <w:pPr>
        <w:rPr>
          <w:rFonts w:ascii="Arial" w:hAnsi="Arial" w:cs="Arial"/>
        </w:rPr>
      </w:pPr>
    </w:p>
    <w:p w14:paraId="40A913D1" w14:textId="3F3557E0" w:rsidR="004446C1" w:rsidRPr="004446C1" w:rsidRDefault="00F960BD" w:rsidP="004446C1">
      <w:pPr>
        <w:rPr>
          <w:rFonts w:ascii="Arial" w:hAnsi="Arial" w:cs="Arial"/>
          <w:b/>
        </w:rPr>
      </w:pPr>
      <w:r>
        <w:rPr>
          <w:rFonts w:ascii="Arial" w:hAnsi="Arial" w:cs="Arial"/>
          <w:b/>
        </w:rPr>
        <w:t xml:space="preserve">Consolidated Action Items: </w:t>
      </w:r>
      <w:r w:rsidR="00C305A2" w:rsidRPr="00C305A2">
        <w:rPr>
          <w:rFonts w:ascii="Arial" w:hAnsi="Arial" w:cs="Arial"/>
        </w:rPr>
        <w:t>Don moved to approve the Consolidated Action Items, Jennifer seconded. Motion passes</w:t>
      </w:r>
      <w:r w:rsidR="00C305A2">
        <w:rPr>
          <w:rFonts w:ascii="Arial" w:hAnsi="Arial" w:cs="Arial"/>
          <w:b/>
        </w:rPr>
        <w:t>.</w:t>
      </w:r>
    </w:p>
    <w:p w14:paraId="316A116B" w14:textId="77777777" w:rsidR="00664A3C" w:rsidRDefault="00664A3C" w:rsidP="00A87C29">
      <w:pPr>
        <w:rPr>
          <w:rFonts w:ascii="Arial" w:hAnsi="Arial" w:cs="Arial"/>
          <w:b/>
        </w:rPr>
      </w:pPr>
    </w:p>
    <w:p w14:paraId="4D2AFD34" w14:textId="1804C155" w:rsidR="003463C0" w:rsidRDefault="003463C0" w:rsidP="00A87C29">
      <w:pPr>
        <w:rPr>
          <w:rFonts w:ascii="Arial" w:hAnsi="Arial" w:cs="Arial"/>
        </w:rPr>
      </w:pPr>
      <w:r>
        <w:rPr>
          <w:rFonts w:ascii="Arial" w:hAnsi="Arial" w:cs="Arial"/>
        </w:rPr>
        <w:t>Minutes:</w:t>
      </w:r>
      <w:r w:rsidR="007B47A4">
        <w:rPr>
          <w:rFonts w:ascii="Arial" w:hAnsi="Arial" w:cs="Arial"/>
        </w:rPr>
        <w:t xml:space="preserve"> </w:t>
      </w:r>
      <w:r w:rsidR="00C305A2">
        <w:rPr>
          <w:rFonts w:ascii="Arial" w:hAnsi="Arial" w:cs="Arial"/>
        </w:rPr>
        <w:t>no questions or comments</w:t>
      </w:r>
    </w:p>
    <w:p w14:paraId="05408ABD" w14:textId="77777777" w:rsidR="00EC7921" w:rsidRDefault="00EC7921" w:rsidP="00A87C29">
      <w:pPr>
        <w:rPr>
          <w:rFonts w:ascii="Arial" w:hAnsi="Arial" w:cs="Arial"/>
        </w:rPr>
      </w:pPr>
    </w:p>
    <w:p w14:paraId="181715C8" w14:textId="71C19325" w:rsidR="0070160B" w:rsidRDefault="003463C0" w:rsidP="006C49D3">
      <w:pPr>
        <w:rPr>
          <w:rFonts w:ascii="Arial" w:hAnsi="Arial" w:cs="Arial"/>
        </w:rPr>
      </w:pPr>
      <w:r>
        <w:rPr>
          <w:rFonts w:ascii="Arial" w:hAnsi="Arial" w:cs="Arial"/>
        </w:rPr>
        <w:t>Finance Report:</w:t>
      </w:r>
      <w:r w:rsidR="006C49D3">
        <w:rPr>
          <w:rFonts w:ascii="Arial" w:hAnsi="Arial" w:cs="Arial"/>
        </w:rPr>
        <w:t xml:space="preserve"> </w:t>
      </w:r>
      <w:r w:rsidR="00C305A2">
        <w:rPr>
          <w:rFonts w:ascii="Arial" w:hAnsi="Arial" w:cs="Arial"/>
        </w:rPr>
        <w:t>Unchanged at $462.34</w:t>
      </w:r>
    </w:p>
    <w:p w14:paraId="48AB5812" w14:textId="77777777" w:rsidR="00F960BD" w:rsidRDefault="00F960BD" w:rsidP="006C49D3">
      <w:pPr>
        <w:rPr>
          <w:rFonts w:ascii="Arial" w:hAnsi="Arial" w:cs="Arial"/>
        </w:rPr>
      </w:pPr>
    </w:p>
    <w:p w14:paraId="39684366" w14:textId="73AED150" w:rsidR="00824332" w:rsidRDefault="004446C1" w:rsidP="0008274D">
      <w:pPr>
        <w:rPr>
          <w:rFonts w:ascii="Arial" w:hAnsi="Arial" w:cs="Arial"/>
        </w:rPr>
      </w:pPr>
      <w:r>
        <w:rPr>
          <w:rFonts w:ascii="Arial" w:hAnsi="Arial" w:cs="Arial"/>
        </w:rPr>
        <w:t>Committee</w:t>
      </w:r>
      <w:r w:rsidR="00F960BD">
        <w:rPr>
          <w:rFonts w:ascii="Arial" w:hAnsi="Arial" w:cs="Arial"/>
        </w:rPr>
        <w:t>s</w:t>
      </w:r>
      <w:r>
        <w:rPr>
          <w:rFonts w:ascii="Arial" w:hAnsi="Arial" w:cs="Arial"/>
        </w:rPr>
        <w:t>:</w:t>
      </w:r>
      <w:r w:rsidR="00C305A2">
        <w:rPr>
          <w:rFonts w:ascii="Arial" w:hAnsi="Arial" w:cs="Arial"/>
        </w:rPr>
        <w:t xml:space="preserve"> Julie reported that the scholarship applications are live on website now. Julie reminded the committee that they will be meeting soon. </w:t>
      </w:r>
    </w:p>
    <w:p w14:paraId="3C520E05" w14:textId="77777777" w:rsidR="00D64449" w:rsidRDefault="00D64449" w:rsidP="0008274D">
      <w:pPr>
        <w:rPr>
          <w:rFonts w:ascii="Arial" w:hAnsi="Arial" w:cs="Arial"/>
        </w:rPr>
      </w:pPr>
    </w:p>
    <w:p w14:paraId="4470BA4D" w14:textId="4A33B51F" w:rsidR="0008274D" w:rsidRDefault="0008274D" w:rsidP="0008274D">
      <w:pPr>
        <w:rPr>
          <w:rFonts w:ascii="Arial" w:hAnsi="Arial" w:cs="Arial"/>
        </w:rPr>
      </w:pPr>
      <w:r>
        <w:rPr>
          <w:rFonts w:ascii="Arial" w:hAnsi="Arial" w:cs="Arial"/>
        </w:rPr>
        <w:t>Agenda Additions:</w:t>
      </w:r>
      <w:r w:rsidR="00824332">
        <w:rPr>
          <w:rFonts w:ascii="Arial" w:hAnsi="Arial" w:cs="Arial"/>
        </w:rPr>
        <w:t xml:space="preserve"> </w:t>
      </w:r>
      <w:r w:rsidR="00C305A2">
        <w:rPr>
          <w:rFonts w:ascii="Arial" w:hAnsi="Arial" w:cs="Arial"/>
        </w:rPr>
        <w:t>Thank you for Eric Pommier, Auditor discussion</w:t>
      </w:r>
    </w:p>
    <w:p w14:paraId="76CC9A9A" w14:textId="77777777" w:rsidR="0080439F" w:rsidRDefault="0080439F" w:rsidP="00A87C29">
      <w:pPr>
        <w:rPr>
          <w:rFonts w:ascii="Arial" w:hAnsi="Arial" w:cs="Arial"/>
        </w:rPr>
      </w:pPr>
    </w:p>
    <w:p w14:paraId="54FD38D3" w14:textId="303F158D" w:rsidR="00FF726B" w:rsidRPr="00C305A2" w:rsidRDefault="00A87C29" w:rsidP="00A87C29">
      <w:pPr>
        <w:rPr>
          <w:rFonts w:ascii="Arial" w:hAnsi="Arial" w:cs="Arial"/>
        </w:rPr>
      </w:pPr>
      <w:r w:rsidRPr="0008274D">
        <w:rPr>
          <w:rFonts w:ascii="Arial" w:hAnsi="Arial" w:cs="Arial"/>
          <w:b/>
        </w:rPr>
        <w:t>Public Comment:</w:t>
      </w:r>
      <w:r w:rsidR="00E84AF0" w:rsidRPr="0008274D">
        <w:rPr>
          <w:rFonts w:ascii="Arial" w:hAnsi="Arial" w:cs="Arial"/>
          <w:b/>
        </w:rPr>
        <w:t xml:space="preserve"> </w:t>
      </w:r>
      <w:r w:rsidR="00C305A2">
        <w:rPr>
          <w:rFonts w:ascii="Arial" w:hAnsi="Arial" w:cs="Arial"/>
        </w:rPr>
        <w:t>none present</w:t>
      </w:r>
    </w:p>
    <w:p w14:paraId="384EC795" w14:textId="77777777" w:rsidR="00FC1DB8" w:rsidRDefault="00FC1DB8" w:rsidP="00A87C29">
      <w:pPr>
        <w:rPr>
          <w:rFonts w:ascii="Arial" w:hAnsi="Arial" w:cs="Arial"/>
          <w:b/>
        </w:rPr>
      </w:pPr>
    </w:p>
    <w:p w14:paraId="4549CBC8" w14:textId="77777777" w:rsidR="00FF1CB9" w:rsidRDefault="00C305A2" w:rsidP="00A87C29">
      <w:pPr>
        <w:rPr>
          <w:rFonts w:ascii="Arial" w:hAnsi="Arial" w:cs="Arial"/>
          <w:b/>
        </w:rPr>
      </w:pPr>
      <w:r>
        <w:rPr>
          <w:rFonts w:ascii="Arial" w:hAnsi="Arial" w:cs="Arial"/>
          <w:b/>
        </w:rPr>
        <w:t xml:space="preserve">Board Training: </w:t>
      </w:r>
    </w:p>
    <w:p w14:paraId="7F72CA26" w14:textId="3B1B8BF4" w:rsidR="00C305A2" w:rsidRPr="00C305A2" w:rsidRDefault="00C305A2" w:rsidP="00A87C29">
      <w:pPr>
        <w:rPr>
          <w:rFonts w:ascii="Arial" w:hAnsi="Arial" w:cs="Arial"/>
        </w:rPr>
      </w:pPr>
      <w:r>
        <w:rPr>
          <w:rFonts w:ascii="Arial" w:hAnsi="Arial" w:cs="Arial"/>
          <w:b/>
        </w:rPr>
        <w:t xml:space="preserve">Integrated Pest Management – </w:t>
      </w:r>
      <w:r w:rsidRPr="00C305A2">
        <w:rPr>
          <w:rFonts w:ascii="Arial" w:hAnsi="Arial" w:cs="Arial"/>
        </w:rPr>
        <w:t>Pam Peck</w:t>
      </w:r>
      <w:r>
        <w:rPr>
          <w:rFonts w:ascii="Arial" w:hAnsi="Arial" w:cs="Arial"/>
          <w:b/>
        </w:rPr>
        <w:t xml:space="preserve"> </w:t>
      </w:r>
      <w:r>
        <w:rPr>
          <w:rFonts w:ascii="Arial" w:hAnsi="Arial" w:cs="Arial"/>
        </w:rPr>
        <w:t>shared the current policy with the board and the details of dealing with pests in accordance with Oregon State regulations.</w:t>
      </w:r>
      <w:r w:rsidR="00FF1CB9">
        <w:rPr>
          <w:rFonts w:ascii="Arial" w:hAnsi="Arial" w:cs="Arial"/>
        </w:rPr>
        <w:t xml:space="preserve"> Pam shared an important change to the policy is how the final decision is made before pesticide or herbicide is applied and how the parents are notified about the use of pesticide or herbicide. Discussion ensued. </w:t>
      </w:r>
      <w:r>
        <w:rPr>
          <w:rFonts w:ascii="Arial" w:hAnsi="Arial" w:cs="Arial"/>
        </w:rPr>
        <w:t xml:space="preserve"> </w:t>
      </w:r>
    </w:p>
    <w:p w14:paraId="71C21773" w14:textId="77777777" w:rsidR="00C305A2" w:rsidRDefault="00C305A2" w:rsidP="00A87C29">
      <w:pPr>
        <w:rPr>
          <w:rFonts w:ascii="Arial" w:hAnsi="Arial" w:cs="Arial"/>
          <w:b/>
        </w:rPr>
      </w:pPr>
    </w:p>
    <w:p w14:paraId="4BBD5075" w14:textId="35F52193" w:rsidR="00FF1CB9" w:rsidRDefault="00FF1CB9" w:rsidP="00A87C29">
      <w:pPr>
        <w:rPr>
          <w:rFonts w:ascii="Arial" w:hAnsi="Arial" w:cs="Arial"/>
        </w:rPr>
      </w:pPr>
      <w:r>
        <w:rPr>
          <w:rFonts w:ascii="Arial" w:hAnsi="Arial" w:cs="Arial"/>
          <w:b/>
        </w:rPr>
        <w:t xml:space="preserve">ERSEA Training- </w:t>
      </w:r>
      <w:r>
        <w:rPr>
          <w:rFonts w:ascii="Arial" w:hAnsi="Arial" w:cs="Arial"/>
        </w:rPr>
        <w:t>Laura Palma shared the methods used to accurately assess the information shared by the families to meet selection criteria. Laura also shared the trainings that family advocates receive before dealing with f</w:t>
      </w:r>
      <w:r w:rsidR="00BD3F25">
        <w:rPr>
          <w:rFonts w:ascii="Arial" w:hAnsi="Arial" w:cs="Arial"/>
        </w:rPr>
        <w:t>amilies, unless timing prevents, and the application process in general. Discussion ensued. HG Jones, an outside firm, just recently provided an in-depth training over ERSEA for our Family Advocates.</w:t>
      </w:r>
    </w:p>
    <w:p w14:paraId="02E5BACA" w14:textId="77777777" w:rsidR="00FF1CB9" w:rsidRPr="00FF1CB9" w:rsidRDefault="00FF1CB9" w:rsidP="00A87C29">
      <w:pPr>
        <w:rPr>
          <w:rFonts w:ascii="Arial" w:hAnsi="Arial" w:cs="Arial"/>
        </w:rPr>
      </w:pPr>
    </w:p>
    <w:p w14:paraId="414B8136" w14:textId="77777777" w:rsidR="00486EBB" w:rsidRDefault="00A87C29" w:rsidP="00A87C29">
      <w:pPr>
        <w:rPr>
          <w:rFonts w:ascii="Arial" w:hAnsi="Arial" w:cs="Arial"/>
          <w:b/>
        </w:rPr>
      </w:pPr>
      <w:r>
        <w:rPr>
          <w:rFonts w:ascii="Arial" w:hAnsi="Arial" w:cs="Arial"/>
          <w:b/>
        </w:rPr>
        <w:t xml:space="preserve">HEAD START REPORTS:  </w:t>
      </w:r>
    </w:p>
    <w:p w14:paraId="08A8C58B" w14:textId="77777777" w:rsidR="00F960BD" w:rsidRPr="00486EBB" w:rsidRDefault="00F960BD" w:rsidP="00A87C29">
      <w:pPr>
        <w:rPr>
          <w:rFonts w:ascii="Arial" w:hAnsi="Arial" w:cs="Arial"/>
          <w:b/>
        </w:rPr>
      </w:pPr>
    </w:p>
    <w:p w14:paraId="4DAF1F91" w14:textId="0E3A1AD8" w:rsidR="003E75C4" w:rsidRDefault="00486EBB" w:rsidP="003E75C4">
      <w:pPr>
        <w:rPr>
          <w:rFonts w:ascii="Arial" w:hAnsi="Arial" w:cs="Arial"/>
        </w:rPr>
      </w:pPr>
      <w:r>
        <w:rPr>
          <w:rFonts w:ascii="Arial" w:hAnsi="Arial" w:cs="Arial"/>
          <w:u w:val="single"/>
        </w:rPr>
        <w:t>Program Financ</w:t>
      </w:r>
      <w:r w:rsidR="0014056C">
        <w:rPr>
          <w:rFonts w:ascii="Arial" w:hAnsi="Arial" w:cs="Arial"/>
          <w:u w:val="single"/>
        </w:rPr>
        <w:t>ial Report</w:t>
      </w:r>
      <w:r w:rsidR="0014056C" w:rsidRPr="0080439F">
        <w:rPr>
          <w:rFonts w:ascii="Arial" w:hAnsi="Arial" w:cs="Arial"/>
        </w:rPr>
        <w:t>:</w:t>
      </w:r>
      <w:r w:rsidR="00824332">
        <w:rPr>
          <w:rFonts w:ascii="Arial" w:hAnsi="Arial" w:cs="Arial"/>
        </w:rPr>
        <w:t xml:space="preserve"> </w:t>
      </w:r>
      <w:r w:rsidR="009F25E3">
        <w:rPr>
          <w:rFonts w:ascii="Arial" w:hAnsi="Arial" w:cs="Arial"/>
        </w:rPr>
        <w:t xml:space="preserve">Stephany shared the inaugural CACFP report. Stephany also shared that the December 2019 (not final #1) Financial Reports are not yet ready </w:t>
      </w:r>
      <w:r w:rsidR="009F25E3">
        <w:rPr>
          <w:rFonts w:ascii="Arial" w:hAnsi="Arial" w:cs="Arial"/>
        </w:rPr>
        <w:lastRenderedPageBreak/>
        <w:t xml:space="preserve">for approval, mostly due to a software glitch between the payroll processor and our accounting software. </w:t>
      </w:r>
    </w:p>
    <w:p w14:paraId="7936C521" w14:textId="77777777" w:rsidR="00824332" w:rsidRDefault="00824332" w:rsidP="003E75C4">
      <w:pPr>
        <w:rPr>
          <w:rFonts w:ascii="Arial" w:hAnsi="Arial" w:cs="Arial"/>
        </w:rPr>
      </w:pPr>
    </w:p>
    <w:p w14:paraId="1815C36B" w14:textId="6E3B2FEB" w:rsidR="00BD3F25" w:rsidRDefault="00824332" w:rsidP="003E75C4">
      <w:pPr>
        <w:rPr>
          <w:rFonts w:ascii="Arial" w:hAnsi="Arial" w:cs="Arial"/>
          <w:u w:val="single"/>
        </w:rPr>
      </w:pPr>
      <w:r w:rsidRPr="00824332">
        <w:rPr>
          <w:rFonts w:ascii="Arial" w:hAnsi="Arial" w:cs="Arial"/>
          <w:u w:val="single"/>
        </w:rPr>
        <w:t>Monthly Progra</w:t>
      </w:r>
      <w:r w:rsidR="005F705D">
        <w:rPr>
          <w:rFonts w:ascii="Arial" w:hAnsi="Arial" w:cs="Arial"/>
          <w:u w:val="single"/>
        </w:rPr>
        <w:t>m Report:</w:t>
      </w:r>
    </w:p>
    <w:p w14:paraId="33DDBCB2" w14:textId="6CAF6B29" w:rsidR="00BD3F25" w:rsidRDefault="00BD3F25" w:rsidP="003E75C4">
      <w:pPr>
        <w:rPr>
          <w:rFonts w:ascii="Arial" w:hAnsi="Arial" w:cs="Arial"/>
        </w:rPr>
      </w:pPr>
      <w:r>
        <w:rPr>
          <w:rFonts w:ascii="Arial" w:hAnsi="Arial" w:cs="Arial"/>
        </w:rPr>
        <w:t>OPK Monthly report: completely enrolled, wait list</w:t>
      </w:r>
      <w:r w:rsidR="005F705D">
        <w:rPr>
          <w:rFonts w:ascii="Arial" w:hAnsi="Arial" w:cs="Arial"/>
        </w:rPr>
        <w:t xml:space="preserve">, health outcomes and other statistics were </w:t>
      </w:r>
      <w:r>
        <w:rPr>
          <w:rFonts w:ascii="Arial" w:hAnsi="Arial" w:cs="Arial"/>
        </w:rPr>
        <w:t>reviewed.</w:t>
      </w:r>
      <w:r w:rsidR="005F705D">
        <w:rPr>
          <w:rFonts w:ascii="Arial" w:hAnsi="Arial" w:cs="Arial"/>
        </w:rPr>
        <w:t xml:space="preserve"> Laura shared that we experienced 77.5% attendance, primarily due to child illness. Julie shared that the centers experienced a great month for family involvement at all of the centers, a highlight being very good attendance at the Family Nights. Pam shared that we still have open bus driver positions and an Operations Supervisor position still open since last February. Stephany shared the Fall Outcomes for children meeting or exceeding expectations. </w:t>
      </w:r>
      <w:r w:rsidR="000D5D3E">
        <w:rPr>
          <w:rFonts w:ascii="Arial" w:hAnsi="Arial" w:cs="Arial"/>
        </w:rPr>
        <w:t xml:space="preserve">Discussion ensued over the variations and strong overall scores. </w:t>
      </w:r>
    </w:p>
    <w:p w14:paraId="2864B806" w14:textId="77777777" w:rsidR="00BD3F25" w:rsidRPr="00BD3F25" w:rsidRDefault="00BD3F25" w:rsidP="003E75C4">
      <w:pPr>
        <w:rPr>
          <w:rFonts w:ascii="Arial" w:hAnsi="Arial" w:cs="Arial"/>
        </w:rPr>
      </w:pPr>
    </w:p>
    <w:p w14:paraId="74B53FDA" w14:textId="085D0951" w:rsidR="003E536D" w:rsidRDefault="00A87C29" w:rsidP="002E2E33">
      <w:pPr>
        <w:rPr>
          <w:rFonts w:ascii="Arial" w:hAnsi="Arial" w:cs="Arial"/>
        </w:rPr>
      </w:pPr>
      <w:r>
        <w:rPr>
          <w:rFonts w:ascii="Arial" w:hAnsi="Arial" w:cs="Arial"/>
          <w:u w:val="single"/>
        </w:rPr>
        <w:t>Executive Director’s Report</w:t>
      </w:r>
      <w:r w:rsidRPr="0080439F">
        <w:rPr>
          <w:rFonts w:ascii="Arial" w:hAnsi="Arial" w:cs="Arial"/>
        </w:rPr>
        <w:t>:</w:t>
      </w:r>
      <w:r w:rsidR="00824332">
        <w:rPr>
          <w:rFonts w:ascii="Arial" w:hAnsi="Arial" w:cs="Arial"/>
        </w:rPr>
        <w:t xml:space="preserve"> </w:t>
      </w:r>
    </w:p>
    <w:p w14:paraId="20AEF09E" w14:textId="015C89FC" w:rsidR="000D5D3E" w:rsidRDefault="000D5D3E" w:rsidP="002E2E33">
      <w:pPr>
        <w:rPr>
          <w:rFonts w:ascii="Arial" w:hAnsi="Arial" w:cs="Arial"/>
        </w:rPr>
      </w:pPr>
      <w:r>
        <w:rPr>
          <w:rFonts w:ascii="Arial" w:hAnsi="Arial" w:cs="Arial"/>
        </w:rPr>
        <w:t>Correspondence: Stephany reviewed the correspondence below:</w:t>
      </w:r>
    </w:p>
    <w:p w14:paraId="7251A673" w14:textId="4B42BBEA" w:rsidR="000D5D3E" w:rsidRDefault="000D5D3E" w:rsidP="002E2E33">
      <w:pPr>
        <w:rPr>
          <w:rFonts w:ascii="Arial" w:hAnsi="Arial" w:cs="Arial"/>
        </w:rPr>
      </w:pPr>
      <w:r>
        <w:rPr>
          <w:rFonts w:ascii="Arial" w:hAnsi="Arial" w:cs="Arial"/>
        </w:rPr>
        <w:t>ACF.PI. Grant Consolidation – change of scope grant</w:t>
      </w:r>
      <w:r w:rsidR="00F42D8E">
        <w:rPr>
          <w:rFonts w:ascii="Arial" w:hAnsi="Arial" w:cs="Arial"/>
        </w:rPr>
        <w:t xml:space="preserve"> </w:t>
      </w:r>
    </w:p>
    <w:p w14:paraId="647A0957" w14:textId="3BCD0AE9" w:rsidR="000D5D3E" w:rsidRDefault="000D5D3E" w:rsidP="002E2E33">
      <w:pPr>
        <w:rPr>
          <w:rFonts w:ascii="Arial" w:hAnsi="Arial" w:cs="Arial"/>
        </w:rPr>
      </w:pPr>
      <w:r>
        <w:rPr>
          <w:rFonts w:ascii="Arial" w:hAnsi="Arial" w:cs="Arial"/>
        </w:rPr>
        <w:t xml:space="preserve">10CH0222 – Bus Disposition – We will be sharing the two buses valued under $5000 with Family Building Blocks. </w:t>
      </w:r>
    </w:p>
    <w:p w14:paraId="66986190" w14:textId="2A8BAF48" w:rsidR="000D5D3E" w:rsidRDefault="000D5D3E" w:rsidP="002E2E33">
      <w:pPr>
        <w:rPr>
          <w:rFonts w:ascii="Arial" w:hAnsi="Arial" w:cs="Arial"/>
        </w:rPr>
      </w:pPr>
      <w:r>
        <w:rPr>
          <w:rFonts w:ascii="Arial" w:hAnsi="Arial" w:cs="Arial"/>
        </w:rPr>
        <w:t>ACF Grant 10CH0222 – Equipment (SF-428), Real Property (SF-429), Financial 9SF425) – we received the requirements for report submissions on each segment.</w:t>
      </w:r>
    </w:p>
    <w:p w14:paraId="28D7C573" w14:textId="3B28B56F" w:rsidR="000D5D3E" w:rsidRDefault="000D5D3E" w:rsidP="002E2E33">
      <w:pPr>
        <w:rPr>
          <w:rFonts w:ascii="Arial" w:hAnsi="Arial" w:cs="Arial"/>
        </w:rPr>
      </w:pPr>
      <w:r>
        <w:rPr>
          <w:rFonts w:ascii="Arial" w:hAnsi="Arial" w:cs="Arial"/>
        </w:rPr>
        <w:t>10CH011323-01-00 Notice of Award – We received a total approved budget of $2,039,369.00 for the year of 2020.</w:t>
      </w:r>
      <w:r w:rsidR="008701D0">
        <w:rPr>
          <w:rFonts w:ascii="Arial" w:hAnsi="Arial" w:cs="Arial"/>
        </w:rPr>
        <w:t xml:space="preserve"> This is only a partial award, as happens when an official FY20 Federal budget has not been passed at the time of the NOA issuance. </w:t>
      </w:r>
    </w:p>
    <w:p w14:paraId="0991D24F" w14:textId="326B9859" w:rsidR="0070160B" w:rsidRDefault="000D5D3E" w:rsidP="001B65EE">
      <w:pPr>
        <w:rPr>
          <w:rFonts w:ascii="Arial" w:hAnsi="Arial" w:cs="Arial"/>
        </w:rPr>
      </w:pPr>
      <w:r>
        <w:rPr>
          <w:rFonts w:ascii="Arial" w:hAnsi="Arial" w:cs="Arial"/>
        </w:rPr>
        <w:t xml:space="preserve">Federal Updates: Stephany shared the details of the </w:t>
      </w:r>
      <w:r w:rsidR="008701D0">
        <w:rPr>
          <w:rFonts w:ascii="Arial" w:hAnsi="Arial" w:cs="Arial"/>
        </w:rPr>
        <w:t xml:space="preserve">FY </w:t>
      </w:r>
      <w:r>
        <w:rPr>
          <w:rFonts w:ascii="Arial" w:hAnsi="Arial" w:cs="Arial"/>
        </w:rPr>
        <w:t>2020</w:t>
      </w:r>
      <w:r w:rsidR="008701D0">
        <w:rPr>
          <w:rFonts w:ascii="Arial" w:hAnsi="Arial" w:cs="Arial"/>
        </w:rPr>
        <w:t xml:space="preserve"> Federal </w:t>
      </w:r>
      <w:r>
        <w:rPr>
          <w:rFonts w:ascii="Arial" w:hAnsi="Arial" w:cs="Arial"/>
        </w:rPr>
        <w:t>Budget</w:t>
      </w:r>
      <w:r w:rsidR="008701D0">
        <w:rPr>
          <w:rFonts w:ascii="Arial" w:hAnsi="Arial" w:cs="Arial"/>
        </w:rPr>
        <w:t>, signed into law on December 20</w:t>
      </w:r>
      <w:r>
        <w:rPr>
          <w:rFonts w:ascii="Arial" w:hAnsi="Arial" w:cs="Arial"/>
        </w:rPr>
        <w:t xml:space="preserve">. </w:t>
      </w:r>
    </w:p>
    <w:p w14:paraId="1949A31F" w14:textId="4F1356F7" w:rsidR="000D5D3E" w:rsidRDefault="000D5D3E" w:rsidP="001B65EE">
      <w:pPr>
        <w:rPr>
          <w:rFonts w:ascii="Arial" w:hAnsi="Arial" w:cs="Arial"/>
        </w:rPr>
      </w:pPr>
      <w:r>
        <w:rPr>
          <w:rFonts w:ascii="Arial" w:hAnsi="Arial" w:cs="Arial"/>
        </w:rPr>
        <w:t>State Updates: Stephany shared that the additional funding for OPK is multi-faceted in what will be available but the state is still developing processes for the application.</w:t>
      </w:r>
    </w:p>
    <w:p w14:paraId="5BECD1F5" w14:textId="366D4421" w:rsidR="000D5D3E" w:rsidRDefault="009F25E3" w:rsidP="001B65EE">
      <w:pPr>
        <w:rPr>
          <w:rFonts w:ascii="Arial" w:hAnsi="Arial" w:cs="Arial"/>
        </w:rPr>
      </w:pPr>
      <w:r>
        <w:rPr>
          <w:rFonts w:ascii="Arial" w:hAnsi="Arial" w:cs="Arial"/>
        </w:rPr>
        <w:t xml:space="preserve">Interviews for Fiscal Coordinator: Stephany updated the board on the status of the applicants that interviewed. </w:t>
      </w:r>
    </w:p>
    <w:p w14:paraId="7C7912A6" w14:textId="777B8E88" w:rsidR="00C305A2" w:rsidRDefault="009F25E3" w:rsidP="009F25E3">
      <w:pPr>
        <w:rPr>
          <w:rFonts w:ascii="Arial" w:hAnsi="Arial" w:cs="Arial"/>
          <w:b/>
        </w:rPr>
      </w:pPr>
      <w:r>
        <w:rPr>
          <w:rFonts w:ascii="Arial" w:hAnsi="Arial" w:cs="Arial"/>
        </w:rPr>
        <w:t xml:space="preserve">Assistant Director: The decision was made to seek an Assistant Director rather than a Program Director after discussion. </w:t>
      </w:r>
    </w:p>
    <w:p w14:paraId="7431FACA" w14:textId="77777777" w:rsidR="00F960BD" w:rsidRDefault="00F960BD" w:rsidP="00F960BD">
      <w:pPr>
        <w:rPr>
          <w:rFonts w:ascii="Arial" w:hAnsi="Arial" w:cs="Arial"/>
        </w:rPr>
      </w:pPr>
    </w:p>
    <w:p w14:paraId="66248CA2" w14:textId="215FCB33" w:rsidR="009F25E3" w:rsidRPr="009F25E3" w:rsidRDefault="009F25E3" w:rsidP="00F960BD">
      <w:pPr>
        <w:rPr>
          <w:rFonts w:ascii="Arial" w:hAnsi="Arial" w:cs="Arial"/>
          <w:b/>
        </w:rPr>
      </w:pPr>
      <w:r w:rsidRPr="009F25E3">
        <w:rPr>
          <w:rFonts w:ascii="Arial" w:hAnsi="Arial" w:cs="Arial"/>
          <w:b/>
        </w:rPr>
        <w:t>OLD BUSINESS:</w:t>
      </w:r>
    </w:p>
    <w:p w14:paraId="23341D96" w14:textId="4638F530" w:rsidR="009F25E3" w:rsidRDefault="009F25E3" w:rsidP="00F960BD">
      <w:pPr>
        <w:rPr>
          <w:rFonts w:ascii="Arial" w:hAnsi="Arial" w:cs="Arial"/>
        </w:rPr>
      </w:pPr>
      <w:r>
        <w:rPr>
          <w:rFonts w:ascii="Arial" w:hAnsi="Arial" w:cs="Arial"/>
        </w:rPr>
        <w:t xml:space="preserve">Auditor Discussion: </w:t>
      </w:r>
      <w:r w:rsidR="005C76B3">
        <w:rPr>
          <w:rFonts w:ascii="Arial" w:hAnsi="Arial" w:cs="Arial"/>
        </w:rPr>
        <w:t xml:space="preserve">The pros and cons of retaining the same audit firm or putting out for bid ensued. The question regarding the terms of last year’s contract obligating us to three years if Aldrich is asked to return, and will be researched by Stephany. </w:t>
      </w:r>
    </w:p>
    <w:p w14:paraId="7A39A93F" w14:textId="674A1F29" w:rsidR="005C76B3" w:rsidRDefault="005C76B3" w:rsidP="00F960BD">
      <w:pPr>
        <w:rPr>
          <w:rFonts w:ascii="Arial" w:hAnsi="Arial" w:cs="Arial"/>
        </w:rPr>
      </w:pPr>
      <w:r>
        <w:rPr>
          <w:rFonts w:ascii="Arial" w:hAnsi="Arial" w:cs="Arial"/>
        </w:rPr>
        <w:t>Don motioned that Aldrich be invited to return for one year, providing the previous contract does not obligate us to keep them for the next three years if this offer is made. Jennifer seconded. Motion passes.</w:t>
      </w:r>
    </w:p>
    <w:p w14:paraId="34DC6072" w14:textId="77777777" w:rsidR="009F25E3" w:rsidRDefault="009F25E3" w:rsidP="00F960BD">
      <w:pPr>
        <w:rPr>
          <w:rFonts w:ascii="Arial" w:hAnsi="Arial" w:cs="Arial"/>
        </w:rPr>
      </w:pPr>
    </w:p>
    <w:p w14:paraId="3EDA7169" w14:textId="77777777" w:rsidR="00A87C29" w:rsidRDefault="008561E8" w:rsidP="00A87C29">
      <w:pPr>
        <w:rPr>
          <w:rFonts w:ascii="Arial" w:hAnsi="Arial" w:cs="Arial"/>
          <w:b/>
        </w:rPr>
      </w:pPr>
      <w:r>
        <w:rPr>
          <w:rFonts w:ascii="Arial" w:hAnsi="Arial" w:cs="Arial"/>
          <w:b/>
        </w:rPr>
        <w:t>NEW BUSINESS:</w:t>
      </w:r>
    </w:p>
    <w:p w14:paraId="1D244CE9" w14:textId="6C6D2EAE" w:rsidR="00956370" w:rsidRPr="00956370" w:rsidRDefault="00956370" w:rsidP="00A87C29">
      <w:pPr>
        <w:rPr>
          <w:rFonts w:ascii="Arial" w:hAnsi="Arial" w:cs="Arial"/>
        </w:rPr>
      </w:pPr>
      <w:r>
        <w:rPr>
          <w:rFonts w:ascii="Arial" w:hAnsi="Arial" w:cs="Arial"/>
          <w:b/>
        </w:rPr>
        <w:t xml:space="preserve">Integrated Pest Management Plan (IPM Plan): </w:t>
      </w:r>
      <w:r w:rsidRPr="00956370">
        <w:rPr>
          <w:rFonts w:ascii="Arial" w:hAnsi="Arial" w:cs="Arial"/>
        </w:rPr>
        <w:t>Pam shared the IPM Plan with the Board. Angie motion that the IPM Plan be accepted as written, Jeff seconded. Motion passes.</w:t>
      </w:r>
    </w:p>
    <w:p w14:paraId="7044F3B9" w14:textId="6A5BB5DF" w:rsidR="00956370" w:rsidRPr="00956370" w:rsidRDefault="00956370" w:rsidP="00A87C29">
      <w:pPr>
        <w:rPr>
          <w:rFonts w:ascii="Arial" w:hAnsi="Arial" w:cs="Arial"/>
        </w:rPr>
      </w:pPr>
      <w:r>
        <w:rPr>
          <w:rFonts w:ascii="Arial" w:hAnsi="Arial" w:cs="Arial"/>
          <w:b/>
        </w:rPr>
        <w:lastRenderedPageBreak/>
        <w:t xml:space="preserve">Selection Criteria: </w:t>
      </w:r>
      <w:r w:rsidRPr="00956370">
        <w:rPr>
          <w:rFonts w:ascii="Arial" w:hAnsi="Arial" w:cs="Arial"/>
        </w:rPr>
        <w:t>Laura shared that there are no changes to the Selection Criteria as they found that it was very reflective of the</w:t>
      </w:r>
      <w:r w:rsidR="008701D0">
        <w:rPr>
          <w:rFonts w:ascii="Arial" w:hAnsi="Arial" w:cs="Arial"/>
        </w:rPr>
        <w:t xml:space="preserve"> current Community Assessment</w:t>
      </w:r>
      <w:r w:rsidRPr="00956370">
        <w:rPr>
          <w:rFonts w:ascii="Arial" w:hAnsi="Arial" w:cs="Arial"/>
        </w:rPr>
        <w:t>. Jennifer moved to approve the Selection Criteria as presented. Jeff seconded. Motion passes.</w:t>
      </w:r>
    </w:p>
    <w:p w14:paraId="33A4B0EA" w14:textId="5B5D0F24" w:rsidR="00956370" w:rsidRDefault="00956370" w:rsidP="00A87C29">
      <w:pPr>
        <w:rPr>
          <w:rFonts w:ascii="Arial" w:hAnsi="Arial" w:cs="Arial"/>
          <w:b/>
        </w:rPr>
      </w:pPr>
      <w:r>
        <w:rPr>
          <w:rFonts w:ascii="Arial" w:hAnsi="Arial" w:cs="Arial"/>
          <w:b/>
        </w:rPr>
        <w:t>SF 425</w:t>
      </w:r>
      <w:r w:rsidR="00CB0BB8">
        <w:rPr>
          <w:rFonts w:ascii="Arial" w:hAnsi="Arial" w:cs="Arial"/>
          <w:b/>
        </w:rPr>
        <w:t xml:space="preserve"> Review</w:t>
      </w:r>
      <w:r>
        <w:rPr>
          <w:rFonts w:ascii="Arial" w:hAnsi="Arial" w:cs="Arial"/>
          <w:b/>
        </w:rPr>
        <w:t xml:space="preserve">: </w:t>
      </w:r>
      <w:r>
        <w:rPr>
          <w:rFonts w:ascii="Arial" w:hAnsi="Arial" w:cs="Arial"/>
        </w:rPr>
        <w:t>Stephany explained that t</w:t>
      </w:r>
      <w:r w:rsidRPr="00956370">
        <w:rPr>
          <w:rFonts w:ascii="Arial" w:hAnsi="Arial" w:cs="Arial"/>
        </w:rPr>
        <w:t>his</w:t>
      </w:r>
      <w:r>
        <w:rPr>
          <w:rFonts w:ascii="Arial" w:hAnsi="Arial" w:cs="Arial"/>
        </w:rPr>
        <w:t xml:space="preserve"> report</w:t>
      </w:r>
      <w:r w:rsidRPr="00956370">
        <w:rPr>
          <w:rFonts w:ascii="Arial" w:hAnsi="Arial" w:cs="Arial"/>
        </w:rPr>
        <w:t xml:space="preserve"> was not yet ready for board presentation as allocations were still being refined.</w:t>
      </w:r>
      <w:r w:rsidR="008701D0">
        <w:rPr>
          <w:rFonts w:ascii="Arial" w:hAnsi="Arial" w:cs="Arial"/>
        </w:rPr>
        <w:t xml:space="preserve"> </w:t>
      </w:r>
    </w:p>
    <w:p w14:paraId="58724366" w14:textId="5417DD11" w:rsidR="00956370" w:rsidRPr="00CB0BB8" w:rsidRDefault="00956370" w:rsidP="00A87C29">
      <w:pPr>
        <w:rPr>
          <w:rFonts w:ascii="Arial" w:hAnsi="Arial" w:cs="Arial"/>
        </w:rPr>
      </w:pPr>
      <w:r>
        <w:rPr>
          <w:rFonts w:ascii="Arial" w:hAnsi="Arial" w:cs="Arial"/>
          <w:b/>
        </w:rPr>
        <w:t>SF 429</w:t>
      </w:r>
      <w:r w:rsidR="00CB0BB8">
        <w:rPr>
          <w:rFonts w:ascii="Arial" w:hAnsi="Arial" w:cs="Arial"/>
          <w:b/>
        </w:rPr>
        <w:t xml:space="preserve"> Review</w:t>
      </w:r>
      <w:r>
        <w:rPr>
          <w:rFonts w:ascii="Arial" w:hAnsi="Arial" w:cs="Arial"/>
          <w:b/>
        </w:rPr>
        <w:t xml:space="preserve">: </w:t>
      </w:r>
      <w:r w:rsidR="00CB0BB8" w:rsidRPr="00CB0BB8">
        <w:rPr>
          <w:rFonts w:ascii="Arial" w:hAnsi="Arial" w:cs="Arial"/>
        </w:rPr>
        <w:t xml:space="preserve">Stephany presented the Real Property Status Reports for each of the properties that have Federal interest. </w:t>
      </w:r>
    </w:p>
    <w:p w14:paraId="5B49F788" w14:textId="77777777" w:rsidR="00956370" w:rsidRDefault="00956370" w:rsidP="00A87C29">
      <w:pPr>
        <w:rPr>
          <w:rFonts w:ascii="Arial" w:hAnsi="Arial" w:cs="Arial"/>
          <w:b/>
        </w:rPr>
      </w:pPr>
    </w:p>
    <w:p w14:paraId="7800D5CB" w14:textId="0D916BE7" w:rsidR="00C305A2" w:rsidRDefault="00C305A2" w:rsidP="00A87C29">
      <w:pPr>
        <w:rPr>
          <w:rFonts w:ascii="Arial" w:hAnsi="Arial" w:cs="Arial"/>
          <w:b/>
        </w:rPr>
      </w:pPr>
      <w:r>
        <w:rPr>
          <w:rFonts w:ascii="Arial" w:hAnsi="Arial" w:cs="Arial"/>
          <w:b/>
        </w:rPr>
        <w:t>Eric Pommier Thank You:</w:t>
      </w:r>
      <w:r w:rsidR="00CB0BB8">
        <w:rPr>
          <w:rFonts w:ascii="Arial" w:hAnsi="Arial" w:cs="Arial"/>
          <w:b/>
        </w:rPr>
        <w:t xml:space="preserve"> </w:t>
      </w:r>
      <w:r w:rsidR="00CB0BB8" w:rsidRPr="00CB0BB8">
        <w:rPr>
          <w:rFonts w:ascii="Arial" w:hAnsi="Arial" w:cs="Arial"/>
        </w:rPr>
        <w:t>The Board expressed their sincere appreciation for the dedication, enthusiasm</w:t>
      </w:r>
      <w:r w:rsidR="00CB0BB8">
        <w:rPr>
          <w:rFonts w:ascii="Arial" w:hAnsi="Arial" w:cs="Arial"/>
        </w:rPr>
        <w:t>,</w:t>
      </w:r>
      <w:r w:rsidR="00CB0BB8" w:rsidRPr="00CB0BB8">
        <w:rPr>
          <w:rFonts w:ascii="Arial" w:hAnsi="Arial" w:cs="Arial"/>
        </w:rPr>
        <w:t xml:space="preserve"> and excellent effort that Eric Pommier provided during the six years we enjoyed his service</w:t>
      </w:r>
      <w:r w:rsidR="00CB0BB8">
        <w:rPr>
          <w:rFonts w:ascii="Arial" w:hAnsi="Arial" w:cs="Arial"/>
          <w:b/>
        </w:rPr>
        <w:t xml:space="preserve">. </w:t>
      </w:r>
    </w:p>
    <w:p w14:paraId="203DB7D4" w14:textId="77777777" w:rsidR="00CB0BB8" w:rsidRDefault="00CB0BB8" w:rsidP="004D712F">
      <w:pPr>
        <w:tabs>
          <w:tab w:val="left" w:pos="1283"/>
        </w:tabs>
        <w:rPr>
          <w:rFonts w:ascii="Arial" w:hAnsi="Arial" w:cs="Arial"/>
        </w:rPr>
      </w:pPr>
      <w:r>
        <w:rPr>
          <w:rFonts w:ascii="Arial" w:hAnsi="Arial" w:cs="Arial"/>
        </w:rPr>
        <w:t xml:space="preserve"> </w:t>
      </w:r>
    </w:p>
    <w:p w14:paraId="16FB7153" w14:textId="01684DF1" w:rsidR="00F960BD" w:rsidRDefault="00CB0BB8" w:rsidP="004D712F">
      <w:pPr>
        <w:tabs>
          <w:tab w:val="left" w:pos="1283"/>
        </w:tabs>
        <w:rPr>
          <w:rFonts w:ascii="Arial" w:hAnsi="Arial" w:cs="Arial"/>
        </w:rPr>
      </w:pPr>
      <w:r w:rsidRPr="00CB0BB8">
        <w:rPr>
          <w:rFonts w:ascii="Arial" w:hAnsi="Arial" w:cs="Arial"/>
          <w:b/>
        </w:rPr>
        <w:t>Officer Elections</w:t>
      </w:r>
      <w:r>
        <w:rPr>
          <w:rFonts w:ascii="Arial" w:hAnsi="Arial" w:cs="Arial"/>
        </w:rPr>
        <w:t>: Don motioned that the slate remain the same as the previous year. Jennifer seconded. Motion passes unanimously.</w:t>
      </w:r>
    </w:p>
    <w:p w14:paraId="5AC055E1" w14:textId="72FAFFB6" w:rsidR="00CB0BB8" w:rsidRDefault="00CB0BB8" w:rsidP="004D712F">
      <w:pPr>
        <w:tabs>
          <w:tab w:val="left" w:pos="1283"/>
        </w:tabs>
        <w:rPr>
          <w:rFonts w:ascii="Arial" w:hAnsi="Arial" w:cs="Arial"/>
        </w:rPr>
      </w:pPr>
      <w:r>
        <w:rPr>
          <w:rFonts w:ascii="Arial" w:hAnsi="Arial" w:cs="Arial"/>
        </w:rPr>
        <w:t>Board President: Pat Smith</w:t>
      </w:r>
    </w:p>
    <w:p w14:paraId="1FAB70EE" w14:textId="4A3737BE" w:rsidR="00CB0BB8" w:rsidRDefault="00CB0BB8" w:rsidP="004D712F">
      <w:pPr>
        <w:tabs>
          <w:tab w:val="left" w:pos="1283"/>
        </w:tabs>
        <w:rPr>
          <w:rFonts w:ascii="Arial" w:hAnsi="Arial" w:cs="Arial"/>
        </w:rPr>
      </w:pPr>
      <w:r>
        <w:rPr>
          <w:rFonts w:ascii="Arial" w:hAnsi="Arial" w:cs="Arial"/>
        </w:rPr>
        <w:t>Vice President: Jeff Kershaw</w:t>
      </w:r>
    </w:p>
    <w:p w14:paraId="2D67AD7C" w14:textId="436248B1" w:rsidR="00CB0BB8" w:rsidRDefault="00CB0BB8" w:rsidP="004D712F">
      <w:pPr>
        <w:tabs>
          <w:tab w:val="left" w:pos="1283"/>
        </w:tabs>
        <w:rPr>
          <w:rFonts w:ascii="Arial" w:hAnsi="Arial" w:cs="Arial"/>
        </w:rPr>
      </w:pPr>
      <w:r>
        <w:rPr>
          <w:rFonts w:ascii="Arial" w:hAnsi="Arial" w:cs="Arial"/>
        </w:rPr>
        <w:t>Secretary/Treasurer: Kay Smith</w:t>
      </w:r>
    </w:p>
    <w:p w14:paraId="1EE538CA" w14:textId="77777777" w:rsidR="00CB0BB8" w:rsidRDefault="00CB0BB8" w:rsidP="004D712F">
      <w:pPr>
        <w:tabs>
          <w:tab w:val="left" w:pos="1283"/>
        </w:tabs>
        <w:rPr>
          <w:rFonts w:ascii="Arial" w:hAnsi="Arial" w:cs="Arial"/>
        </w:rPr>
      </w:pPr>
    </w:p>
    <w:p w14:paraId="6A48B438" w14:textId="1982CAEE" w:rsidR="00F9378A" w:rsidRPr="007B47A4" w:rsidRDefault="00A87C29" w:rsidP="00A87C29">
      <w:pPr>
        <w:rPr>
          <w:rFonts w:ascii="Arial" w:hAnsi="Arial" w:cs="Arial"/>
        </w:rPr>
      </w:pPr>
      <w:r>
        <w:rPr>
          <w:rFonts w:ascii="Arial" w:hAnsi="Arial" w:cs="Arial"/>
          <w:b/>
        </w:rPr>
        <w:t>ANNOUNCEMENTS:</w:t>
      </w:r>
      <w:r w:rsidR="003E2171">
        <w:rPr>
          <w:rFonts w:ascii="Arial" w:hAnsi="Arial" w:cs="Arial"/>
          <w:b/>
        </w:rPr>
        <w:t xml:space="preserve"> </w:t>
      </w:r>
      <w:r w:rsidR="00CB0BB8" w:rsidRPr="00CB0BB8">
        <w:rPr>
          <w:rFonts w:ascii="Arial" w:hAnsi="Arial" w:cs="Arial"/>
        </w:rPr>
        <w:t>none</w:t>
      </w:r>
    </w:p>
    <w:p w14:paraId="0236AF73" w14:textId="77777777" w:rsidR="0080439F" w:rsidRPr="00190B9A" w:rsidRDefault="0080439F" w:rsidP="00A87C29">
      <w:pPr>
        <w:rPr>
          <w:rFonts w:ascii="Arial" w:hAnsi="Arial" w:cs="Arial"/>
        </w:rPr>
      </w:pPr>
    </w:p>
    <w:p w14:paraId="1336CD6E" w14:textId="301C31BE" w:rsidR="00EC7921" w:rsidRDefault="00FD27C6" w:rsidP="00A87C29">
      <w:pPr>
        <w:rPr>
          <w:rFonts w:ascii="Arial" w:hAnsi="Arial" w:cs="Arial"/>
          <w:b/>
        </w:rPr>
      </w:pPr>
      <w:r>
        <w:rPr>
          <w:rFonts w:ascii="Arial" w:hAnsi="Arial" w:cs="Arial"/>
          <w:b/>
        </w:rPr>
        <w:t xml:space="preserve">Credit Card Review: </w:t>
      </w:r>
      <w:r w:rsidR="004D712F">
        <w:rPr>
          <w:rFonts w:ascii="Arial" w:hAnsi="Arial" w:cs="Arial"/>
          <w:b/>
        </w:rPr>
        <w:t xml:space="preserve"> </w:t>
      </w:r>
      <w:r w:rsidR="00CB0BB8">
        <w:rPr>
          <w:rFonts w:ascii="Arial" w:hAnsi="Arial" w:cs="Arial"/>
          <w:b/>
        </w:rPr>
        <w:t xml:space="preserve">Angie </w:t>
      </w:r>
      <w:r w:rsidR="004D712F">
        <w:rPr>
          <w:rFonts w:ascii="Arial" w:hAnsi="Arial" w:cs="Arial"/>
          <w:b/>
        </w:rPr>
        <w:t>volunteered review the credit card logs in</w:t>
      </w:r>
      <w:r w:rsidR="00CB0BB8">
        <w:rPr>
          <w:rFonts w:ascii="Arial" w:hAnsi="Arial" w:cs="Arial"/>
          <w:b/>
        </w:rPr>
        <w:t xml:space="preserve"> February.</w:t>
      </w:r>
    </w:p>
    <w:p w14:paraId="2761AA8B" w14:textId="77777777" w:rsidR="002333DF" w:rsidRDefault="002333DF" w:rsidP="00A87C29">
      <w:pPr>
        <w:rPr>
          <w:rFonts w:ascii="Arial" w:hAnsi="Arial" w:cs="Arial"/>
          <w:b/>
        </w:rPr>
      </w:pPr>
    </w:p>
    <w:p w14:paraId="3873A967" w14:textId="3516CE7D" w:rsidR="00A87C29" w:rsidRDefault="00A87C29" w:rsidP="00A87C29">
      <w:pPr>
        <w:rPr>
          <w:rFonts w:ascii="Arial" w:hAnsi="Arial" w:cs="Arial"/>
        </w:rPr>
      </w:pPr>
      <w:r w:rsidRPr="004D712F">
        <w:rPr>
          <w:rFonts w:ascii="Arial" w:hAnsi="Arial" w:cs="Arial"/>
          <w:b/>
          <w:u w:val="single"/>
        </w:rPr>
        <w:t>Next Meeting</w:t>
      </w:r>
      <w:r w:rsidRPr="004D712F">
        <w:rPr>
          <w:rFonts w:ascii="Arial" w:hAnsi="Arial" w:cs="Arial"/>
          <w:b/>
        </w:rPr>
        <w:t>:</w:t>
      </w:r>
      <w:r w:rsidR="00F960BD">
        <w:rPr>
          <w:rFonts w:ascii="Arial" w:hAnsi="Arial" w:cs="Arial"/>
        </w:rPr>
        <w:t xml:space="preserve"> </w:t>
      </w:r>
      <w:r w:rsidR="00D64449">
        <w:rPr>
          <w:rFonts w:ascii="Arial" w:hAnsi="Arial" w:cs="Arial"/>
        </w:rPr>
        <w:t>February 20, 2020</w:t>
      </w:r>
      <w:r w:rsidR="004D712F">
        <w:rPr>
          <w:rFonts w:ascii="Arial" w:hAnsi="Arial" w:cs="Arial"/>
        </w:rPr>
        <w:t>:  3:30p-5:30p</w:t>
      </w:r>
    </w:p>
    <w:p w14:paraId="4836A4B4" w14:textId="77777777" w:rsidR="00A87C29" w:rsidRDefault="00A87C29" w:rsidP="00A87C29">
      <w:pPr>
        <w:pStyle w:val="Header"/>
        <w:tabs>
          <w:tab w:val="clear" w:pos="4320"/>
          <w:tab w:val="clear" w:pos="8640"/>
        </w:tabs>
        <w:rPr>
          <w:rFonts w:ascii="Arial" w:hAnsi="Arial" w:cs="Arial"/>
        </w:rPr>
      </w:pPr>
    </w:p>
    <w:p w14:paraId="73596C19" w14:textId="44AD020B" w:rsidR="00E04BFA" w:rsidRDefault="00A87C29">
      <w:r>
        <w:rPr>
          <w:rFonts w:ascii="Arial" w:hAnsi="Arial" w:cs="Arial"/>
          <w:b/>
        </w:rPr>
        <w:t>ADJOURNMENT</w:t>
      </w:r>
      <w:r w:rsidR="002B6B70">
        <w:rPr>
          <w:rFonts w:ascii="Arial" w:hAnsi="Arial" w:cs="Arial"/>
        </w:rPr>
        <w:t xml:space="preserve">: The meeting was adjourned </w:t>
      </w:r>
      <w:r w:rsidR="00F960BD">
        <w:rPr>
          <w:rFonts w:ascii="Arial" w:hAnsi="Arial" w:cs="Arial"/>
        </w:rPr>
        <w:t>at</w:t>
      </w:r>
      <w:r w:rsidR="00CD34BE">
        <w:rPr>
          <w:rFonts w:ascii="Arial" w:hAnsi="Arial" w:cs="Arial"/>
        </w:rPr>
        <w:t xml:space="preserve"> </w:t>
      </w:r>
      <w:r w:rsidR="00CB0BB8">
        <w:rPr>
          <w:rFonts w:ascii="Arial" w:hAnsi="Arial" w:cs="Arial"/>
        </w:rPr>
        <w:t>5:30 pm.</w:t>
      </w:r>
    </w:p>
    <w:sectPr w:rsidR="00E04B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FA042" w14:textId="77777777" w:rsidR="007A0CFB" w:rsidRDefault="007A0CFB" w:rsidP="003F7C88">
      <w:r>
        <w:separator/>
      </w:r>
    </w:p>
  </w:endnote>
  <w:endnote w:type="continuationSeparator" w:id="0">
    <w:p w14:paraId="09E47C4F" w14:textId="77777777" w:rsidR="007A0CFB" w:rsidRDefault="007A0CFB" w:rsidP="003F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0FA84" w14:textId="77777777" w:rsidR="007A0CFB" w:rsidRDefault="007A0CFB" w:rsidP="003F7C88">
      <w:r>
        <w:separator/>
      </w:r>
    </w:p>
  </w:footnote>
  <w:footnote w:type="continuationSeparator" w:id="0">
    <w:p w14:paraId="1C45D2A5" w14:textId="77777777" w:rsidR="007A0CFB" w:rsidRDefault="007A0CFB" w:rsidP="003F7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29"/>
    <w:rsid w:val="00020654"/>
    <w:rsid w:val="00071196"/>
    <w:rsid w:val="0008274D"/>
    <w:rsid w:val="000B6A2C"/>
    <w:rsid w:val="000D3816"/>
    <w:rsid w:val="000D5D3E"/>
    <w:rsid w:val="000D6CCA"/>
    <w:rsid w:val="000E2A9E"/>
    <w:rsid w:val="000F4844"/>
    <w:rsid w:val="0010610C"/>
    <w:rsid w:val="0014056C"/>
    <w:rsid w:val="00140C88"/>
    <w:rsid w:val="0015029E"/>
    <w:rsid w:val="00154EA3"/>
    <w:rsid w:val="00182BCC"/>
    <w:rsid w:val="00190B9A"/>
    <w:rsid w:val="001971CB"/>
    <w:rsid w:val="001B0172"/>
    <w:rsid w:val="001B65EE"/>
    <w:rsid w:val="001C7DB1"/>
    <w:rsid w:val="002333DF"/>
    <w:rsid w:val="00234C2A"/>
    <w:rsid w:val="0023707C"/>
    <w:rsid w:val="002413B0"/>
    <w:rsid w:val="00250803"/>
    <w:rsid w:val="00260640"/>
    <w:rsid w:val="002B4177"/>
    <w:rsid w:val="002B5BED"/>
    <w:rsid w:val="002B671C"/>
    <w:rsid w:val="002B6B70"/>
    <w:rsid w:val="002E2E33"/>
    <w:rsid w:val="00323AA9"/>
    <w:rsid w:val="003463C0"/>
    <w:rsid w:val="0036069E"/>
    <w:rsid w:val="003B4C13"/>
    <w:rsid w:val="003C178F"/>
    <w:rsid w:val="003C630D"/>
    <w:rsid w:val="003D38F7"/>
    <w:rsid w:val="003D678C"/>
    <w:rsid w:val="003E2171"/>
    <w:rsid w:val="003E536D"/>
    <w:rsid w:val="003E75C4"/>
    <w:rsid w:val="003F7C88"/>
    <w:rsid w:val="004409D5"/>
    <w:rsid w:val="004446C1"/>
    <w:rsid w:val="0045239C"/>
    <w:rsid w:val="00470B92"/>
    <w:rsid w:val="00486EBB"/>
    <w:rsid w:val="00493048"/>
    <w:rsid w:val="004C7B17"/>
    <w:rsid w:val="004D0AF7"/>
    <w:rsid w:val="004D712F"/>
    <w:rsid w:val="00511946"/>
    <w:rsid w:val="00544C38"/>
    <w:rsid w:val="00553142"/>
    <w:rsid w:val="005775D0"/>
    <w:rsid w:val="005775F9"/>
    <w:rsid w:val="005917DA"/>
    <w:rsid w:val="005C76B3"/>
    <w:rsid w:val="005F705D"/>
    <w:rsid w:val="005F7A7D"/>
    <w:rsid w:val="006017F7"/>
    <w:rsid w:val="00601E64"/>
    <w:rsid w:val="00604EBF"/>
    <w:rsid w:val="00630758"/>
    <w:rsid w:val="006327FA"/>
    <w:rsid w:val="006513DE"/>
    <w:rsid w:val="00664A3C"/>
    <w:rsid w:val="00667B0E"/>
    <w:rsid w:val="00693975"/>
    <w:rsid w:val="00693A57"/>
    <w:rsid w:val="006C49D3"/>
    <w:rsid w:val="006D2E73"/>
    <w:rsid w:val="006D6356"/>
    <w:rsid w:val="006E184E"/>
    <w:rsid w:val="006F7C9D"/>
    <w:rsid w:val="00700C57"/>
    <w:rsid w:val="0070160B"/>
    <w:rsid w:val="00706B5D"/>
    <w:rsid w:val="00716BBB"/>
    <w:rsid w:val="007467AD"/>
    <w:rsid w:val="00766D18"/>
    <w:rsid w:val="007A0CFB"/>
    <w:rsid w:val="007A23DC"/>
    <w:rsid w:val="007B47A4"/>
    <w:rsid w:val="007B67DB"/>
    <w:rsid w:val="007D48AD"/>
    <w:rsid w:val="007E132E"/>
    <w:rsid w:val="0080439F"/>
    <w:rsid w:val="00824332"/>
    <w:rsid w:val="008561E8"/>
    <w:rsid w:val="008701D0"/>
    <w:rsid w:val="0089190C"/>
    <w:rsid w:val="008A016D"/>
    <w:rsid w:val="008C4553"/>
    <w:rsid w:val="008C54BA"/>
    <w:rsid w:val="008E53AB"/>
    <w:rsid w:val="008F4E31"/>
    <w:rsid w:val="00901791"/>
    <w:rsid w:val="009214E1"/>
    <w:rsid w:val="00956370"/>
    <w:rsid w:val="0096311E"/>
    <w:rsid w:val="00965C07"/>
    <w:rsid w:val="00971079"/>
    <w:rsid w:val="009C145B"/>
    <w:rsid w:val="009F25E3"/>
    <w:rsid w:val="009F3AD4"/>
    <w:rsid w:val="00A0250C"/>
    <w:rsid w:val="00A0557B"/>
    <w:rsid w:val="00A15048"/>
    <w:rsid w:val="00A41196"/>
    <w:rsid w:val="00A6276C"/>
    <w:rsid w:val="00A640AF"/>
    <w:rsid w:val="00A6729A"/>
    <w:rsid w:val="00A737B1"/>
    <w:rsid w:val="00A87C29"/>
    <w:rsid w:val="00AA443E"/>
    <w:rsid w:val="00AC5B6C"/>
    <w:rsid w:val="00B05C62"/>
    <w:rsid w:val="00B3647E"/>
    <w:rsid w:val="00B576A4"/>
    <w:rsid w:val="00B650B6"/>
    <w:rsid w:val="00BD3F25"/>
    <w:rsid w:val="00BE5A98"/>
    <w:rsid w:val="00BF2A0B"/>
    <w:rsid w:val="00BF312E"/>
    <w:rsid w:val="00C24E30"/>
    <w:rsid w:val="00C24EB5"/>
    <w:rsid w:val="00C305A2"/>
    <w:rsid w:val="00C36D51"/>
    <w:rsid w:val="00C41C59"/>
    <w:rsid w:val="00C47299"/>
    <w:rsid w:val="00C533BA"/>
    <w:rsid w:val="00C64A5D"/>
    <w:rsid w:val="00C95F8A"/>
    <w:rsid w:val="00CA1F05"/>
    <w:rsid w:val="00CA6C21"/>
    <w:rsid w:val="00CB0BB8"/>
    <w:rsid w:val="00CD34BE"/>
    <w:rsid w:val="00CD6F7F"/>
    <w:rsid w:val="00D01E92"/>
    <w:rsid w:val="00D37CEB"/>
    <w:rsid w:val="00D4345F"/>
    <w:rsid w:val="00D47A32"/>
    <w:rsid w:val="00D64449"/>
    <w:rsid w:val="00D72186"/>
    <w:rsid w:val="00D80B57"/>
    <w:rsid w:val="00DB35DB"/>
    <w:rsid w:val="00DD1C5E"/>
    <w:rsid w:val="00DD7944"/>
    <w:rsid w:val="00E136D8"/>
    <w:rsid w:val="00E15121"/>
    <w:rsid w:val="00E4454A"/>
    <w:rsid w:val="00E502F8"/>
    <w:rsid w:val="00E5530C"/>
    <w:rsid w:val="00E55BA6"/>
    <w:rsid w:val="00E57841"/>
    <w:rsid w:val="00E66D01"/>
    <w:rsid w:val="00E717EF"/>
    <w:rsid w:val="00E84AF0"/>
    <w:rsid w:val="00EC7921"/>
    <w:rsid w:val="00F1399E"/>
    <w:rsid w:val="00F1484B"/>
    <w:rsid w:val="00F31A7A"/>
    <w:rsid w:val="00F330EF"/>
    <w:rsid w:val="00F40B1E"/>
    <w:rsid w:val="00F42D8E"/>
    <w:rsid w:val="00F5072A"/>
    <w:rsid w:val="00F63DC5"/>
    <w:rsid w:val="00F66835"/>
    <w:rsid w:val="00F9378A"/>
    <w:rsid w:val="00F960BD"/>
    <w:rsid w:val="00FB4990"/>
    <w:rsid w:val="00FC1DB8"/>
    <w:rsid w:val="00FC253A"/>
    <w:rsid w:val="00FD27C6"/>
    <w:rsid w:val="00FF1CB9"/>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C915"/>
  <w15:chartTrackingRefBased/>
  <w15:docId w15:val="{3D20C1F6-3555-4D0A-9A90-740F3B68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C29"/>
    <w:pPr>
      <w:tabs>
        <w:tab w:val="center" w:pos="4320"/>
        <w:tab w:val="right" w:pos="8640"/>
      </w:tabs>
    </w:pPr>
  </w:style>
  <w:style w:type="character" w:customStyle="1" w:styleId="HeaderChar">
    <w:name w:val="Header Char"/>
    <w:basedOn w:val="DefaultParagraphFont"/>
    <w:link w:val="Header"/>
    <w:rsid w:val="00A87C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7C88"/>
    <w:pPr>
      <w:tabs>
        <w:tab w:val="center" w:pos="4680"/>
        <w:tab w:val="right" w:pos="9360"/>
      </w:tabs>
    </w:pPr>
  </w:style>
  <w:style w:type="character" w:customStyle="1" w:styleId="FooterChar">
    <w:name w:val="Footer Char"/>
    <w:basedOn w:val="DefaultParagraphFont"/>
    <w:link w:val="Footer"/>
    <w:uiPriority w:val="99"/>
    <w:rsid w:val="003F7C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e47ad818-1339-474b-9605-40828433f6c5" xsi:nil="true"/>
    <a9na xmlns="e47ad818-1339-474b-9605-40828433f6c5" xsi:nil="true"/>
    <Language xmlns="e47ad818-1339-474b-9605-40828433f6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427E42C95C714CBE5E3F45BDACA747" ma:contentTypeVersion="9" ma:contentTypeDescription="Create a new document." ma:contentTypeScope="" ma:versionID="24b02468c8798f91882a47a02efd9e0c">
  <xsd:schema xmlns:xsd="http://www.w3.org/2001/XMLSchema" xmlns:xs="http://www.w3.org/2001/XMLSchema" xmlns:p="http://schemas.microsoft.com/office/2006/metadata/properties" xmlns:ns2="3169b1a6-4166-4d58-b1e4-1bfcf9276dd4" xmlns:ns3="e47ad818-1339-474b-9605-40828433f6c5" targetNamespace="http://schemas.microsoft.com/office/2006/metadata/properties" ma:root="true" ma:fieldsID="6b8cd36d3786eefb8e536199a8c8d26a" ns2:_="" ns3:_="">
    <xsd:import namespace="3169b1a6-4166-4d58-b1e4-1bfcf9276dd4"/>
    <xsd:import namespace="e47ad818-1339-474b-9605-40828433f6c5"/>
    <xsd:element name="properties">
      <xsd:complexType>
        <xsd:sequence>
          <xsd:element name="documentManagement">
            <xsd:complexType>
              <xsd:all>
                <xsd:element ref="ns2:SharedWithUsers" minOccurs="0"/>
                <xsd:element ref="ns2:SharedWithDetails" minOccurs="0"/>
                <xsd:element ref="ns3:Year" minOccurs="0"/>
                <xsd:element ref="ns3:Language" minOccurs="0"/>
                <xsd:element ref="ns3:a9na"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9b1a6-4166-4d58-b1e4-1bfcf9276d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ad818-1339-474b-9605-40828433f6c5" elementFormDefault="qualified">
    <xsd:import namespace="http://schemas.microsoft.com/office/2006/documentManagement/types"/>
    <xsd:import namespace="http://schemas.microsoft.com/office/infopath/2007/PartnerControls"/>
    <xsd:element name="Year" ma:index="10" nillable="true" ma:displayName="Year" ma:internalName="Year">
      <xsd:simpleType>
        <xsd:restriction base="dms:Text"/>
      </xsd:simpleType>
    </xsd:element>
    <xsd:element name="Language" ma:index="11" nillable="true" ma:displayName="Language" ma:internalName="Language">
      <xsd:simpleType>
        <xsd:restriction base="dms:Text"/>
      </xsd:simpleType>
    </xsd:element>
    <xsd:element name="a9na" ma:index="12" nillable="true" ma:displayName="Type" ma:internalName="a9na">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B2908-0AAC-423E-ACC9-12E32D8BB633}">
  <ds:schemaRefs>
    <ds:schemaRef ds:uri="3169b1a6-4166-4d58-b1e4-1bfcf9276dd4"/>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e47ad818-1339-474b-9605-40828433f6c5"/>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05D5535-49A1-4A8F-BA11-9AE8B7F41973}">
  <ds:schemaRefs>
    <ds:schemaRef ds:uri="http://schemas.microsoft.com/sharepoint/v3/contenttype/forms"/>
  </ds:schemaRefs>
</ds:datastoreItem>
</file>

<file path=customXml/itemProps3.xml><?xml version="1.0" encoding="utf-8"?>
<ds:datastoreItem xmlns:ds="http://schemas.openxmlformats.org/officeDocument/2006/customXml" ds:itemID="{886F8BBA-0A5B-4DD1-9AFA-2121DA14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9b1a6-4166-4d58-b1e4-1bfcf9276dd4"/>
    <ds:schemaRef ds:uri="e47ad818-1339-474b-9605-40828433f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3A0B1-E53F-4CEF-BE0D-1137F6F9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Koehne</dc:creator>
  <cp:keywords/>
  <dc:description/>
  <cp:lastModifiedBy>Lori Slavenski</cp:lastModifiedBy>
  <cp:revision>2</cp:revision>
  <dcterms:created xsi:type="dcterms:W3CDTF">2020-02-13T22:35:00Z</dcterms:created>
  <dcterms:modified xsi:type="dcterms:W3CDTF">2020-02-13T22:35:00Z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0x010100C9427E42C95C714CBE5E3F45BDACA747</vt:lpwstr>
  </property>
</Properties>
</file>